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D" w:rsidRDefault="00C8593D" w:rsidP="00C8593D">
      <w:pPr>
        <w:tabs>
          <w:tab w:val="right" w:pos="8640"/>
        </w:tabs>
      </w:pPr>
      <w:r w:rsidRPr="00286B89">
        <w:rPr>
          <w:b/>
        </w:rPr>
        <w:t>Time Series Marking Rubric</w:t>
      </w:r>
      <w:r>
        <w:tab/>
        <w:t>Name: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560"/>
        <w:gridCol w:w="2562"/>
        <w:gridCol w:w="2564"/>
      </w:tblGrid>
      <w:tr w:rsidR="00C8593D" w:rsidTr="00286B89">
        <w:tc>
          <w:tcPr>
            <w:tcW w:w="1850" w:type="dxa"/>
          </w:tcPr>
          <w:p w:rsidR="00C8593D" w:rsidRDefault="00C8593D" w:rsidP="00C8593D">
            <w:pPr>
              <w:tabs>
                <w:tab w:val="right" w:pos="8640"/>
              </w:tabs>
            </w:pPr>
          </w:p>
        </w:tc>
        <w:tc>
          <w:tcPr>
            <w:tcW w:w="2575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Achieved</w:t>
            </w:r>
          </w:p>
        </w:tc>
        <w:tc>
          <w:tcPr>
            <w:tcW w:w="2575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Merit</w:t>
            </w:r>
          </w:p>
        </w:tc>
        <w:tc>
          <w:tcPr>
            <w:tcW w:w="2576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Excellence</w:t>
            </w:r>
          </w:p>
        </w:tc>
      </w:tr>
      <w:tr w:rsidR="00C8593D" w:rsidTr="00286B89">
        <w:tc>
          <w:tcPr>
            <w:tcW w:w="1850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Purpose/Research</w:t>
            </w:r>
          </w:p>
        </w:tc>
        <w:tc>
          <w:tcPr>
            <w:tcW w:w="2575" w:type="dxa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>Purpose Stated</w:t>
            </w:r>
          </w:p>
          <w:p w:rsidR="00244DC5" w:rsidRDefault="00244DC5" w:rsidP="00C8593D">
            <w:pPr>
              <w:tabs>
                <w:tab w:val="right" w:pos="8640"/>
              </w:tabs>
            </w:pPr>
            <w:r>
              <w:t>Selected variable</w:t>
            </w:r>
          </w:p>
        </w:tc>
        <w:tc>
          <w:tcPr>
            <w:tcW w:w="2575" w:type="dxa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>+ evidence of research</w:t>
            </w:r>
          </w:p>
          <w:p w:rsidR="00244DC5" w:rsidRDefault="00244DC5" w:rsidP="00C8593D">
            <w:pPr>
              <w:tabs>
                <w:tab w:val="right" w:pos="8640"/>
              </w:tabs>
            </w:pPr>
            <w:r>
              <w:t>Justified choice of variable (s)</w:t>
            </w:r>
          </w:p>
        </w:tc>
        <w:tc>
          <w:tcPr>
            <w:tcW w:w="2576" w:type="dxa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>+ discussion of context/research in developing purpose</w:t>
            </w:r>
            <w:r w:rsidR="00244DC5">
              <w:t xml:space="preserve"> &amp; selecting variabl</w:t>
            </w:r>
            <w:r w:rsidR="00597D79">
              <w:t>e</w:t>
            </w:r>
            <w:r w:rsidR="00244DC5">
              <w:t>(s)</w:t>
            </w:r>
          </w:p>
        </w:tc>
      </w:tr>
      <w:tr w:rsidR="00C8593D" w:rsidTr="00286B89">
        <w:tc>
          <w:tcPr>
            <w:tcW w:w="1850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Graph</w:t>
            </w:r>
          </w:p>
        </w:tc>
        <w:tc>
          <w:tcPr>
            <w:tcW w:w="2575" w:type="dxa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 xml:space="preserve">Graph with </w:t>
            </w:r>
            <w:r w:rsidR="00244DC5">
              <w:t xml:space="preserve"> raw &amp; </w:t>
            </w:r>
            <w:r>
              <w:t>smoothed line (trend line)</w:t>
            </w:r>
          </w:p>
        </w:tc>
        <w:tc>
          <w:tcPr>
            <w:tcW w:w="5151" w:type="dxa"/>
            <w:gridSpan w:val="2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>Graph with smoothed line (trend line)</w:t>
            </w:r>
          </w:p>
          <w:p w:rsidR="00C8593D" w:rsidRDefault="00C8593D" w:rsidP="00C8593D">
            <w:pPr>
              <w:tabs>
                <w:tab w:val="right" w:pos="8640"/>
              </w:tabs>
            </w:pPr>
            <w:r>
              <w:t>+ title, correctly labelled axes and any series shown on the graph clearly identified</w:t>
            </w:r>
          </w:p>
        </w:tc>
      </w:tr>
      <w:tr w:rsidR="00C8593D" w:rsidTr="00286B89">
        <w:tc>
          <w:tcPr>
            <w:tcW w:w="1850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Model</w:t>
            </w:r>
          </w:p>
        </w:tc>
        <w:tc>
          <w:tcPr>
            <w:tcW w:w="2575" w:type="dxa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>Appropriate model decomposition (or re-composition) graph shown and briefly discussed</w:t>
            </w:r>
          </w:p>
          <w:p w:rsidR="00244DC5" w:rsidRDefault="00244DC5" w:rsidP="00C8593D">
            <w:pPr>
              <w:tabs>
                <w:tab w:val="right" w:pos="8640"/>
              </w:tabs>
            </w:pPr>
            <w:r>
              <w:t>OR graph of smoothed data</w:t>
            </w:r>
          </w:p>
        </w:tc>
        <w:tc>
          <w:tcPr>
            <w:tcW w:w="2575" w:type="dxa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>+ appropriateness of model is discussed throughout the range of x-values</w:t>
            </w:r>
          </w:p>
          <w:p w:rsidR="00244DC5" w:rsidRDefault="00244DC5" w:rsidP="00C8593D">
            <w:pPr>
              <w:tabs>
                <w:tab w:val="right" w:pos="8640"/>
              </w:tabs>
            </w:pPr>
            <w:r>
              <w:t>(evidence can be found in discussion of forecast accuracy)</w:t>
            </w:r>
          </w:p>
        </w:tc>
        <w:tc>
          <w:tcPr>
            <w:tcW w:w="2576" w:type="dxa"/>
          </w:tcPr>
          <w:p w:rsidR="00C8593D" w:rsidRDefault="00C8593D" w:rsidP="00C8593D">
            <w:pPr>
              <w:tabs>
                <w:tab w:val="right" w:pos="8640"/>
              </w:tabs>
            </w:pPr>
            <w:r>
              <w:t xml:space="preserve">+consider other models </w:t>
            </w:r>
            <w:proofErr w:type="spellStart"/>
            <w:r>
              <w:t>eg</w:t>
            </w:r>
            <w:proofErr w:type="spellEnd"/>
            <w:r>
              <w:t xml:space="preserve"> piecewise or multiplicative</w:t>
            </w:r>
          </w:p>
          <w:p w:rsidR="00C8593D" w:rsidRDefault="00C8593D" w:rsidP="00C8593D">
            <w:pPr>
              <w:tabs>
                <w:tab w:val="right" w:pos="8640"/>
              </w:tabs>
            </w:pPr>
            <w:r>
              <w:t>OR remove last values and check forecast as a way to justify the model</w:t>
            </w:r>
          </w:p>
        </w:tc>
        <w:bookmarkStart w:id="0" w:name="_GoBack"/>
        <w:bookmarkEnd w:id="0"/>
      </w:tr>
      <w:tr w:rsidR="00286B89" w:rsidTr="00286B89">
        <w:tc>
          <w:tcPr>
            <w:tcW w:w="1850" w:type="dxa"/>
          </w:tcPr>
          <w:p w:rsidR="00286B89" w:rsidRPr="00286B89" w:rsidRDefault="00286B89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Features</w:t>
            </w:r>
          </w:p>
        </w:tc>
        <w:tc>
          <w:tcPr>
            <w:tcW w:w="5150" w:type="dxa"/>
            <w:gridSpan w:val="2"/>
          </w:tcPr>
          <w:p w:rsidR="00286B89" w:rsidRDefault="00286B89" w:rsidP="00C8593D">
            <w:pPr>
              <w:tabs>
                <w:tab w:val="right" w:pos="8640"/>
              </w:tabs>
            </w:pPr>
            <w:r>
              <w:t>2 or more features of the time series discussed in context.</w:t>
            </w:r>
          </w:p>
          <w:p w:rsidR="00286B89" w:rsidRDefault="00286B89" w:rsidP="00C8593D">
            <w:pPr>
              <w:tabs>
                <w:tab w:val="left" w:pos="516"/>
                <w:tab w:val="right" w:pos="8640"/>
              </w:tabs>
            </w:pPr>
            <w:proofErr w:type="spellStart"/>
            <w:r>
              <w:t>eg</w:t>
            </w:r>
            <w:proofErr w:type="spellEnd"/>
            <w:r>
              <w:t xml:space="preserve"> </w:t>
            </w:r>
            <w:r>
              <w:tab/>
              <w:t>long term trend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 xml:space="preserve">          Seasonal variation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 xml:space="preserve">          </w:t>
            </w:r>
            <w:r>
              <w:t>Residuals</w:t>
            </w:r>
          </w:p>
        </w:tc>
        <w:tc>
          <w:tcPr>
            <w:tcW w:w="2576" w:type="dxa"/>
          </w:tcPr>
          <w:p w:rsidR="00286B89" w:rsidRDefault="00286B89" w:rsidP="00C8593D">
            <w:pPr>
              <w:tabs>
                <w:tab w:val="right" w:pos="8640"/>
              </w:tabs>
            </w:pPr>
            <w:r>
              <w:t xml:space="preserve"> + other relevant features identified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>+ discussion of features in context linking to research &amp; possible explanations</w:t>
            </w:r>
          </w:p>
        </w:tc>
      </w:tr>
      <w:tr w:rsidR="00C8593D" w:rsidTr="00286B89">
        <w:tc>
          <w:tcPr>
            <w:tcW w:w="1850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Forecast</w:t>
            </w:r>
          </w:p>
        </w:tc>
        <w:tc>
          <w:tcPr>
            <w:tcW w:w="2575" w:type="dxa"/>
          </w:tcPr>
          <w:p w:rsidR="00C8593D" w:rsidRDefault="00286B89" w:rsidP="00C8593D">
            <w:pPr>
              <w:tabs>
                <w:tab w:val="right" w:pos="8640"/>
              </w:tabs>
            </w:pPr>
            <w:r>
              <w:t xml:space="preserve">Forecast made using </w:t>
            </w:r>
            <w:proofErr w:type="spellStart"/>
            <w:r>
              <w:t>iNZight</w:t>
            </w:r>
            <w:proofErr w:type="spellEnd"/>
            <w:r>
              <w:t>. Single value or interval</w:t>
            </w:r>
          </w:p>
        </w:tc>
        <w:tc>
          <w:tcPr>
            <w:tcW w:w="2575" w:type="dxa"/>
          </w:tcPr>
          <w:p w:rsidR="00C8593D" w:rsidRDefault="00286B89" w:rsidP="00C8593D">
            <w:pPr>
              <w:tabs>
                <w:tab w:val="right" w:pos="8640"/>
              </w:tabs>
            </w:pPr>
            <w:r>
              <w:t>+ forecast in context with correct units and appropriate rounding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>+discussion of accuracy of forecast linked to statistical evidence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>+demonstrated understanding that the forecast is an estimate</w:t>
            </w:r>
          </w:p>
        </w:tc>
        <w:tc>
          <w:tcPr>
            <w:tcW w:w="2576" w:type="dxa"/>
          </w:tcPr>
          <w:p w:rsidR="00C8593D" w:rsidRDefault="00286B89" w:rsidP="00286B89">
            <w:r>
              <w:t>+ comparison with real data</w:t>
            </w:r>
          </w:p>
          <w:p w:rsidR="00286B89" w:rsidRPr="00286B89" w:rsidRDefault="00286B89" w:rsidP="00286B89">
            <w:pPr>
              <w:ind w:firstLine="18"/>
            </w:pPr>
            <w:r>
              <w:t>OR remove last values and check forecasts</w:t>
            </w:r>
          </w:p>
        </w:tc>
      </w:tr>
      <w:tr w:rsidR="00C8593D" w:rsidTr="00286B89">
        <w:tc>
          <w:tcPr>
            <w:tcW w:w="1850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Conclusion</w:t>
            </w:r>
          </w:p>
        </w:tc>
        <w:tc>
          <w:tcPr>
            <w:tcW w:w="2575" w:type="dxa"/>
          </w:tcPr>
          <w:p w:rsidR="00C8593D" w:rsidRDefault="00286B89" w:rsidP="00C8593D">
            <w:pPr>
              <w:tabs>
                <w:tab w:val="right" w:pos="8640"/>
              </w:tabs>
            </w:pPr>
            <w:r>
              <w:t>Conclusion consistent with the purpose</w:t>
            </w:r>
          </w:p>
        </w:tc>
        <w:tc>
          <w:tcPr>
            <w:tcW w:w="2575" w:type="dxa"/>
          </w:tcPr>
          <w:p w:rsidR="00C8593D" w:rsidRDefault="00286B89" w:rsidP="00C8593D">
            <w:pPr>
              <w:tabs>
                <w:tab w:val="right" w:pos="8640"/>
              </w:tabs>
            </w:pPr>
            <w:r>
              <w:t>+ contextual support for the conclusion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>+ each component of PPDAC cycle communicated</w:t>
            </w:r>
          </w:p>
        </w:tc>
        <w:tc>
          <w:tcPr>
            <w:tcW w:w="2576" w:type="dxa"/>
          </w:tcPr>
          <w:p w:rsidR="00C8593D" w:rsidRDefault="00286B89" w:rsidP="00C8593D">
            <w:pPr>
              <w:tabs>
                <w:tab w:val="right" w:pos="8640"/>
              </w:tabs>
            </w:pPr>
            <w:r>
              <w:t>+conclusion linked to p</w:t>
            </w:r>
            <w:r w:rsidR="00597D79">
              <w:t>u</w:t>
            </w:r>
            <w:r>
              <w:t>rpose using contextual references throughout report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 xml:space="preserve">+reflection </w:t>
            </w:r>
            <w:proofErr w:type="spellStart"/>
            <w:r>
              <w:t>wrt</w:t>
            </w:r>
            <w:proofErr w:type="spellEnd"/>
            <w:r>
              <w:t xml:space="preserve"> findings and research</w:t>
            </w:r>
          </w:p>
          <w:p w:rsidR="00286B89" w:rsidRDefault="00286B89" w:rsidP="00C8593D">
            <w:pPr>
              <w:tabs>
                <w:tab w:val="right" w:pos="8640"/>
              </w:tabs>
            </w:pPr>
            <w:r>
              <w:t>+ review impact of findings or compare with other time series</w:t>
            </w:r>
          </w:p>
        </w:tc>
      </w:tr>
      <w:tr w:rsidR="00C8593D" w:rsidTr="00286B89">
        <w:tc>
          <w:tcPr>
            <w:tcW w:w="1850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</w:rPr>
            </w:pPr>
            <w:r w:rsidRPr="00286B89">
              <w:rPr>
                <w:b/>
              </w:rPr>
              <w:t>Final Review for Excellence</w:t>
            </w:r>
          </w:p>
        </w:tc>
        <w:tc>
          <w:tcPr>
            <w:tcW w:w="2575" w:type="dxa"/>
          </w:tcPr>
          <w:p w:rsidR="00C8593D" w:rsidRDefault="00C8593D" w:rsidP="00C8593D">
            <w:pPr>
              <w:tabs>
                <w:tab w:val="right" w:pos="8640"/>
              </w:tabs>
            </w:pPr>
          </w:p>
        </w:tc>
        <w:tc>
          <w:tcPr>
            <w:tcW w:w="2575" w:type="dxa"/>
          </w:tcPr>
          <w:p w:rsidR="00C8593D" w:rsidRDefault="00C8593D" w:rsidP="00C8593D">
            <w:pPr>
              <w:tabs>
                <w:tab w:val="right" w:pos="8640"/>
              </w:tabs>
            </w:pPr>
          </w:p>
        </w:tc>
        <w:tc>
          <w:tcPr>
            <w:tcW w:w="2576" w:type="dxa"/>
          </w:tcPr>
          <w:p w:rsidR="00C8593D" w:rsidRDefault="00286B89" w:rsidP="00C8593D">
            <w:pPr>
              <w:tabs>
                <w:tab w:val="right" w:pos="8640"/>
              </w:tabs>
            </w:pPr>
            <w:r>
              <w:t>Integrated statistical knowledge and contextual knowledge</w:t>
            </w:r>
          </w:p>
        </w:tc>
      </w:tr>
      <w:tr w:rsidR="00C8593D" w:rsidTr="00286B89">
        <w:tc>
          <w:tcPr>
            <w:tcW w:w="1850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  <w:sz w:val="28"/>
              </w:rPr>
            </w:pPr>
            <w:r w:rsidRPr="00286B89">
              <w:rPr>
                <w:b/>
                <w:sz w:val="28"/>
              </w:rPr>
              <w:t>Overall Grade</w:t>
            </w:r>
          </w:p>
        </w:tc>
        <w:tc>
          <w:tcPr>
            <w:tcW w:w="2575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  <w:sz w:val="28"/>
              </w:rPr>
            </w:pPr>
            <w:r w:rsidRPr="00286B89">
              <w:rPr>
                <w:b/>
                <w:sz w:val="28"/>
              </w:rPr>
              <w:t>Achieved</w:t>
            </w:r>
          </w:p>
        </w:tc>
        <w:tc>
          <w:tcPr>
            <w:tcW w:w="2575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  <w:sz w:val="28"/>
              </w:rPr>
            </w:pPr>
            <w:r w:rsidRPr="00286B89">
              <w:rPr>
                <w:b/>
                <w:sz w:val="28"/>
              </w:rPr>
              <w:t>Merit</w:t>
            </w:r>
          </w:p>
        </w:tc>
        <w:tc>
          <w:tcPr>
            <w:tcW w:w="2576" w:type="dxa"/>
          </w:tcPr>
          <w:p w:rsidR="00C8593D" w:rsidRPr="00286B89" w:rsidRDefault="00C8593D" w:rsidP="00C8593D">
            <w:pPr>
              <w:tabs>
                <w:tab w:val="right" w:pos="8640"/>
              </w:tabs>
              <w:rPr>
                <w:b/>
                <w:sz w:val="28"/>
              </w:rPr>
            </w:pPr>
            <w:r w:rsidRPr="00286B89">
              <w:rPr>
                <w:b/>
                <w:sz w:val="28"/>
              </w:rPr>
              <w:t>Excellence</w:t>
            </w:r>
          </w:p>
        </w:tc>
      </w:tr>
    </w:tbl>
    <w:p w:rsidR="00C8593D" w:rsidRDefault="00C8593D" w:rsidP="00C8593D">
      <w:pPr>
        <w:tabs>
          <w:tab w:val="right" w:pos="8640"/>
        </w:tabs>
      </w:pPr>
    </w:p>
    <w:p w:rsidR="00C8593D" w:rsidRDefault="00C8593D"/>
    <w:sectPr w:rsidR="00C8593D" w:rsidSect="004A0B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D"/>
    <w:rsid w:val="00244DC5"/>
    <w:rsid w:val="00286B89"/>
    <w:rsid w:val="004A0BDB"/>
    <w:rsid w:val="00597D79"/>
    <w:rsid w:val="00C8593D"/>
    <w:rsid w:val="00C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Waiheke High School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2014-11-18T23:30:00Z</dcterms:created>
  <dcterms:modified xsi:type="dcterms:W3CDTF">2014-11-20T00:53:00Z</dcterms:modified>
</cp:coreProperties>
</file>