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05" w:type="pct"/>
        <w:jc w:val="center"/>
        <w:tblCellSpacing w:w="60" w:type="dxa"/>
        <w:tblInd w:w="-10034" w:type="dxa"/>
        <w:tblCellMar>
          <w:left w:w="0" w:type="dxa"/>
          <w:right w:w="0" w:type="dxa"/>
        </w:tblCellMar>
        <w:tblLook w:val="04A0"/>
      </w:tblPr>
      <w:tblGrid>
        <w:gridCol w:w="199"/>
        <w:gridCol w:w="10374"/>
      </w:tblGrid>
      <w:tr w:rsidR="0094519F" w:rsidRPr="0094519F" w:rsidTr="0094519F">
        <w:trPr>
          <w:tblCellSpacing w:w="60" w:type="dxa"/>
          <w:jc w:val="center"/>
        </w:trPr>
        <w:tc>
          <w:tcPr>
            <w:tcW w:w="19" w:type="dxa"/>
            <w:vAlign w:val="center"/>
            <w:hideMark/>
          </w:tcPr>
          <w:p w:rsidR="0094519F" w:rsidRPr="0094519F" w:rsidRDefault="0094519F" w:rsidP="009451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</w:p>
        </w:tc>
        <w:tc>
          <w:tcPr>
            <w:tcW w:w="10194" w:type="dxa"/>
            <w:hideMark/>
          </w:tcPr>
          <w:p w:rsidR="0094519F" w:rsidRDefault="0094519F" w:rsidP="0094519F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2"/>
                <w:lang w:eastAsia="en-NZ"/>
              </w:rPr>
            </w:pPr>
            <w:r>
              <w:rPr>
                <w:rFonts w:ascii="MS Sans Serif" w:eastAsia="Times New Roman" w:hAnsi="MS Sans Serif" w:cs="Times New Roman"/>
                <w:b/>
                <w:bCs/>
                <w:sz w:val="32"/>
                <w:szCs w:val="32"/>
                <w:lang w:eastAsia="en-NZ"/>
              </w:rPr>
              <w:t>Probability Quiz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2"/>
                <w:lang w:eastAsia="en-NZ"/>
              </w:rPr>
            </w:pPr>
          </w:p>
        </w:tc>
      </w:tr>
      <w:tr w:rsidR="0094519F" w:rsidRPr="0094519F" w:rsidTr="0094519F">
        <w:trPr>
          <w:tblCellSpacing w:w="60" w:type="dxa"/>
          <w:jc w:val="center"/>
        </w:trPr>
        <w:tc>
          <w:tcPr>
            <w:tcW w:w="19" w:type="dxa"/>
            <w:vAlign w:val="center"/>
            <w:hideMark/>
          </w:tcPr>
          <w:p w:rsidR="0094519F" w:rsidRPr="0094519F" w:rsidRDefault="0094519F" w:rsidP="009451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</w:p>
        </w:tc>
        <w:tc>
          <w:tcPr>
            <w:tcW w:w="10194" w:type="dxa"/>
            <w:hideMark/>
          </w:tcPr>
          <w:p w:rsidR="0094519F" w:rsidRPr="0094519F" w:rsidRDefault="0094519F" w:rsidP="00945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b/>
                <w:bCs/>
                <w:szCs w:val="24"/>
                <w:lang w:eastAsia="en-NZ"/>
              </w:rPr>
              <w:t>1.</w:t>
            </w: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 xml:space="preserve"> In a lotto game, one has to choose 6 numbers from a total of 40.  Julio has chosen 1, 2, 3, 4, 5, </w:t>
            </w:r>
            <w:proofErr w:type="gramStart"/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6</w:t>
            </w:r>
            <w:proofErr w:type="gramEnd"/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 xml:space="preserve">.  Alison has chosen 39, 1, 17, 33, 8, </w:t>
            </w:r>
            <w:proofErr w:type="gramStart"/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27</w:t>
            </w:r>
            <w:proofErr w:type="gramEnd"/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.  Who has a greater chance of winning?</w:t>
            </w:r>
            <w:r w:rsidRPr="0094519F">
              <w:rPr>
                <w:rFonts w:ascii="Times New Roman" w:eastAsia="Times New Roman" w:hAnsi="Times New Roman" w:cs="Times New Roman"/>
                <w:szCs w:val="24"/>
                <w:lang w:eastAsia="en-NZ"/>
              </w:rPr>
              <w:t xml:space="preserve"> 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A. Julio has a greater chance of winning.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B. Alison has a greater chance of winning.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C. Julio and Alison have the same chance to win.</w:t>
            </w:r>
          </w:p>
          <w:p w:rsidR="0094519F" w:rsidRPr="0094519F" w:rsidRDefault="0094519F" w:rsidP="009451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Times New Roman" w:eastAsia="Times New Roman" w:hAnsi="Times New Roman" w:cs="Times New Roman"/>
                <w:szCs w:val="24"/>
                <w:lang w:eastAsia="en-NZ"/>
              </w:rPr>
              <w:pict>
                <v:rect id="_x0000_i1052" style="width:0;height:1.5pt" o:hralign="center" o:hrstd="t" o:hr="t" fillcolor="#9d9da1" stroked="f"/>
              </w:pic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b/>
                <w:bCs/>
                <w:szCs w:val="24"/>
                <w:lang w:eastAsia="en-NZ"/>
              </w:rPr>
              <w:t xml:space="preserve">2. </w:t>
            </w: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When tossing a coin, there are two possible outcomes:  either heads or tails.  Luke flipped a coin three times and in all cases heads came up.  Luke intends to flip the coin again.  Is the chance of getting heads the fourth time...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A. Smaller than the chance of getting tails?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B. Equal to the chance of getting tails?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C. Greater than the chance of getting tails?</w:t>
            </w:r>
          </w:p>
          <w:p w:rsidR="0094519F" w:rsidRPr="0094519F" w:rsidRDefault="0094519F" w:rsidP="009451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Times New Roman" w:eastAsia="Times New Roman" w:hAnsi="Times New Roman" w:cs="Times New Roman"/>
                <w:szCs w:val="24"/>
                <w:lang w:eastAsia="en-NZ"/>
              </w:rPr>
              <w:pict>
                <v:rect id="_x0000_i1053" style="width:0;height:1.5pt" o:hralign="center" o:hrstd="t" o:hr="t" fillcolor="#9d9da1" stroked="f"/>
              </w:pic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b/>
                <w:bCs/>
                <w:szCs w:val="24"/>
                <w:lang w:eastAsia="en-NZ"/>
              </w:rPr>
              <w:t>3.</w:t>
            </w: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 xml:space="preserve"> If you roll two dice simultaneously, which of the following has a greater chance of happening? 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A. Getting the pair 5-6.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B. Getting the pair 6-6.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C. Both have the same chance.</w:t>
            </w:r>
          </w:p>
          <w:p w:rsidR="0094519F" w:rsidRPr="0094519F" w:rsidRDefault="0094519F" w:rsidP="009451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Times New Roman" w:eastAsia="Times New Roman" w:hAnsi="Times New Roman" w:cs="Times New Roman"/>
                <w:szCs w:val="24"/>
                <w:lang w:eastAsia="en-NZ"/>
              </w:rPr>
              <w:pict>
                <v:rect id="_x0000_i1054" style="width:0;height:1.5pt" o:hralign="center" o:hrstd="t" o:hr="t" fillcolor="#9d9da1" stroked="f"/>
              </w:pic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b/>
                <w:bCs/>
                <w:szCs w:val="24"/>
                <w:lang w:eastAsia="en-NZ"/>
              </w:rPr>
              <w:t>4.</w:t>
            </w: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 xml:space="preserve"> In a certain town there are two hospitals, a small one in which there are, on the average, about 15 births a day and a big one in which there are, on the average, about 45 births a day.  The likelihood of giving birth to a girl is about 50%.  (Nevertheless, there were days on which more than 50% of the babies born were girls, and there were days on which fewer than 50% of the babies born were girls.)  In the small hospital a record has been kept during the year of the days in which the total number of girls born was greater than 9, which represents more than 60% of the total births in the small hospital. In the big hospital, they have kept a record during the year of the days in which there were more than 27 girls born, which represents more than 60% of the births.  In which of the two hospitals were there more such days?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A. In the big hospital there were more days recorded where more than 60% girls were born.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B. In the small hospital there were more days recorded where more than 60% girls were born.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C. The number of days for which more than 60% girls were born was equal in the two hospitals.</w:t>
            </w:r>
          </w:p>
          <w:p w:rsidR="0094519F" w:rsidRPr="0094519F" w:rsidRDefault="0094519F" w:rsidP="009451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Times New Roman" w:eastAsia="Times New Roman" w:hAnsi="Times New Roman" w:cs="Times New Roman"/>
                <w:szCs w:val="24"/>
                <w:lang w:eastAsia="en-NZ"/>
              </w:rPr>
              <w:pict>
                <v:rect id="_x0000_i1055" style="width:0;height:1.5pt" o:hralign="center" o:hrstd="t" o:hr="t" fillcolor="#9d9da1" stroked="f"/>
              </w:pic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b/>
                <w:bCs/>
                <w:szCs w:val="24"/>
                <w:lang w:eastAsia="en-NZ"/>
              </w:rPr>
              <w:lastRenderedPageBreak/>
              <w:t>5.</w:t>
            </w: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 xml:space="preserve"> The likelihood of getting heads at least twice when tossing three coins is...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A. Smaller than the likelihood of getting heads at least 200 times out of 300 times.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B. Equal to the likelihood of getting heads at least 200 times out of 300 times.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C. Greater than the likelihood of getting heads at least 200 times out of 300 times.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b/>
                <w:bCs/>
                <w:szCs w:val="24"/>
                <w:lang w:eastAsia="en-NZ"/>
              </w:rPr>
              <w:t>6.</w:t>
            </w: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 xml:space="preserve"> When choosing a committee composed of 3 members from among 12 candidates the number of possibilities is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 xml:space="preserve">A. Smaller than the number of possibilities when choosing a committee of 9 members from among 12 candidates. 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B. Equal to the number of possibilities when choosing a committee of 9 members from among 12 candidates.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C. Greater than the number of possibilities when choosing a committee of 9 members from among 12 candidates.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b/>
                <w:bCs/>
                <w:szCs w:val="24"/>
                <w:lang w:eastAsia="en-NZ"/>
              </w:rPr>
              <w:t>7.</w:t>
            </w: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 xml:space="preserve"> Ethan and Gabriella each receive a box containing two white marbles and two black marbles.</w:t>
            </w:r>
            <w:r w:rsidRPr="0094519F">
              <w:rPr>
                <w:rFonts w:ascii="Times New Roman" w:eastAsia="Times New Roman" w:hAnsi="Times New Roman" w:cs="Times New Roman"/>
                <w:szCs w:val="24"/>
                <w:lang w:eastAsia="en-NZ"/>
              </w:rPr>
              <w:t xml:space="preserve">  </w:t>
            </w: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Ethan extracts a marble from his box and finds out that it is a white one.  Without replacing the first marble, he extracts a second marble.  Which is more likely?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360" w:firstLine="36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A. Ethan extracts a white marble.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360" w:firstLine="36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B. Ethan extracts a black marble.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360" w:firstLine="36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C. Both have the same chance.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b/>
                <w:bCs/>
                <w:szCs w:val="24"/>
                <w:lang w:eastAsia="en-NZ"/>
              </w:rPr>
              <w:t>8.</w:t>
            </w: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 xml:space="preserve"> Ethan and Gabriella each receive a box containing two white marbles and two black marbles.</w:t>
            </w:r>
            <w:r w:rsidRPr="0094519F">
              <w:rPr>
                <w:rFonts w:ascii="Times New Roman" w:eastAsia="Times New Roman" w:hAnsi="Times New Roman" w:cs="Times New Roman"/>
                <w:szCs w:val="24"/>
                <w:lang w:eastAsia="en-NZ"/>
              </w:rPr>
              <w:t xml:space="preserve">  </w:t>
            </w: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Gabriella extracts a marble from her box and puts it aside without looking at it.  She then extracts a second marble and sees that it is white.  Which is more likely?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360" w:firstLine="36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color w:val="000000"/>
                <w:szCs w:val="24"/>
                <w:lang w:eastAsia="en-NZ"/>
              </w:rPr>
              <w:t>A. The first marble Gabriella extracted was white.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360" w:firstLine="36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color w:val="000000"/>
                <w:szCs w:val="24"/>
                <w:lang w:eastAsia="en-NZ"/>
              </w:rPr>
              <w:t>B. The first marble Gabriella extracted was black.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left="360" w:firstLine="36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color w:val="000000"/>
                <w:szCs w:val="24"/>
                <w:lang w:eastAsia="en-NZ"/>
              </w:rPr>
              <w:t>C. The first marble is equally likely to be white or black.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b/>
                <w:bCs/>
                <w:szCs w:val="24"/>
                <w:lang w:eastAsia="en-NZ"/>
              </w:rPr>
              <w:t>9.</w:t>
            </w: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 xml:space="preserve"> Which is more likely?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A. Death by homicide.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B. Death by stroke.</w: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Cs w:val="24"/>
                <w:lang w:eastAsia="en-NZ"/>
              </w:rPr>
              <w:t>C. Both have the same chance.</w:t>
            </w:r>
          </w:p>
          <w:p w:rsidR="0094519F" w:rsidRPr="0094519F" w:rsidRDefault="0094519F" w:rsidP="009451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Times New Roman" w:eastAsia="Times New Roman" w:hAnsi="Times New Roman" w:cs="Times New Roman"/>
                <w:szCs w:val="24"/>
                <w:lang w:eastAsia="en-NZ"/>
              </w:rPr>
              <w:pict>
                <v:rect id="_x0000_i1060" style="width:0;height:1.5pt" o:hralign="center" o:hrstd="t" o:hr="t" fillcolor="#9d9da1" stroked="f"/>
              </w:pict>
            </w:r>
          </w:p>
          <w:p w:rsidR="0094519F" w:rsidRPr="0094519F" w:rsidRDefault="0094519F" w:rsidP="00945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NZ"/>
              </w:rPr>
            </w:pPr>
            <w:r w:rsidRPr="0094519F">
              <w:rPr>
                <w:rFonts w:ascii="MS Sans Serif" w:eastAsia="Times New Roman" w:hAnsi="MS Sans Serif" w:cs="Times New Roman"/>
                <w:sz w:val="20"/>
                <w:szCs w:val="20"/>
                <w:lang w:eastAsia="en-NZ"/>
              </w:rPr>
              <w:t xml:space="preserve">Adapted from </w:t>
            </w:r>
            <w:proofErr w:type="spellStart"/>
            <w:r w:rsidRPr="0094519F">
              <w:rPr>
                <w:rFonts w:ascii="MS Sans Serif" w:eastAsia="Times New Roman" w:hAnsi="MS Sans Serif" w:cs="Times New Roman"/>
                <w:sz w:val="20"/>
                <w:szCs w:val="20"/>
                <w:lang w:eastAsia="en-NZ"/>
              </w:rPr>
              <w:t>Fischbein</w:t>
            </w:r>
            <w:proofErr w:type="spellEnd"/>
            <w:r w:rsidRPr="0094519F">
              <w:rPr>
                <w:rFonts w:ascii="MS Sans Serif" w:eastAsia="Times New Roman" w:hAnsi="MS Sans Serif" w:cs="Times New Roman"/>
                <w:sz w:val="20"/>
                <w:szCs w:val="20"/>
                <w:lang w:eastAsia="en-NZ"/>
              </w:rPr>
              <w:t xml:space="preserve">, E., &amp; </w:t>
            </w:r>
            <w:proofErr w:type="spellStart"/>
            <w:r w:rsidRPr="0094519F">
              <w:rPr>
                <w:rFonts w:ascii="MS Sans Serif" w:eastAsia="Times New Roman" w:hAnsi="MS Sans Serif" w:cs="Times New Roman"/>
                <w:sz w:val="20"/>
                <w:szCs w:val="20"/>
                <w:lang w:eastAsia="en-NZ"/>
              </w:rPr>
              <w:t>Schnarch</w:t>
            </w:r>
            <w:proofErr w:type="spellEnd"/>
            <w:r w:rsidRPr="0094519F">
              <w:rPr>
                <w:rFonts w:ascii="MS Sans Serif" w:eastAsia="Times New Roman" w:hAnsi="MS Sans Serif" w:cs="Times New Roman"/>
                <w:sz w:val="20"/>
                <w:szCs w:val="20"/>
                <w:lang w:eastAsia="en-NZ"/>
              </w:rPr>
              <w:t>, D.  (1997)</w:t>
            </w:r>
            <w:proofErr w:type="gramStart"/>
            <w:r w:rsidRPr="0094519F">
              <w:rPr>
                <w:rFonts w:ascii="MS Sans Serif" w:eastAsia="Times New Roman" w:hAnsi="MS Sans Serif" w:cs="Times New Roman"/>
                <w:sz w:val="20"/>
                <w:szCs w:val="20"/>
                <w:lang w:eastAsia="en-NZ"/>
              </w:rPr>
              <w:t>.  The</w:t>
            </w:r>
            <w:proofErr w:type="gramEnd"/>
            <w:r w:rsidRPr="0094519F">
              <w:rPr>
                <w:rFonts w:ascii="MS Sans Serif" w:eastAsia="Times New Roman" w:hAnsi="MS Sans Serif" w:cs="Times New Roman"/>
                <w:sz w:val="20"/>
                <w:szCs w:val="20"/>
                <w:lang w:eastAsia="en-NZ"/>
              </w:rPr>
              <w:t xml:space="preserve"> evolution with age of probabilistic, intuitively based misconceptions.  </w:t>
            </w:r>
            <w:r w:rsidRPr="0094519F">
              <w:rPr>
                <w:rFonts w:ascii="MS Sans Serif" w:eastAsia="Times New Roman" w:hAnsi="MS Sans Serif" w:cs="Times New Roman"/>
                <w:i/>
                <w:iCs/>
                <w:sz w:val="20"/>
                <w:szCs w:val="20"/>
                <w:lang w:eastAsia="en-NZ"/>
              </w:rPr>
              <w:t>Journal for Research of Mathematics Education, 28</w:t>
            </w:r>
            <w:r w:rsidRPr="0094519F">
              <w:rPr>
                <w:rFonts w:ascii="MS Sans Serif" w:eastAsia="Times New Roman" w:hAnsi="MS Sans Serif" w:cs="Times New Roman"/>
                <w:sz w:val="20"/>
                <w:szCs w:val="20"/>
                <w:lang w:eastAsia="en-NZ"/>
              </w:rPr>
              <w:t>(1), 96-105.</w:t>
            </w:r>
          </w:p>
        </w:tc>
      </w:tr>
    </w:tbl>
    <w:p w:rsidR="00DD4F9B" w:rsidRDefault="00DD4F9B"/>
    <w:sectPr w:rsidR="00DD4F9B" w:rsidSect="0094519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4519F"/>
    <w:rsid w:val="004A682B"/>
    <w:rsid w:val="0094519F"/>
    <w:rsid w:val="00DD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19F"/>
    <w:rPr>
      <w:color w:val="00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573</Words>
  <Characters>3268</Characters>
  <Application>Microsoft Office Word</Application>
  <DocSecurity>0</DocSecurity>
  <Lines>27</Lines>
  <Paragraphs>7</Paragraphs>
  <ScaleCrop>false</ScaleCrop>
  <Company>Ministry of Education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2010-03-17T04:33:00Z</dcterms:created>
  <dcterms:modified xsi:type="dcterms:W3CDTF">2010-03-17T04:39:00Z</dcterms:modified>
</cp:coreProperties>
</file>