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7" w:rsidRDefault="002D33B7" w:rsidP="0083274A">
      <w:pPr>
        <w:widowControl w:val="0"/>
        <w:autoSpaceDE w:val="0"/>
        <w:autoSpaceDN w:val="0"/>
        <w:adjustRightInd w:val="0"/>
        <w:jc w:val="center"/>
      </w:pPr>
      <w:r w:rsidRPr="008930AA">
        <w:rPr>
          <w:b/>
          <w:bCs/>
          <w:color w:val="17365D" w:themeColor="text2" w:themeShade="BF"/>
          <w:sz w:val="32"/>
          <w:szCs w:val="32"/>
        </w:rPr>
        <w:t>Fundraiser</w:t>
      </w:r>
      <w:r>
        <w:rPr>
          <w:b/>
          <w:bCs/>
          <w:color w:val="17365D" w:themeColor="text2" w:themeShade="BF"/>
          <w:sz w:val="32"/>
          <w:szCs w:val="32"/>
        </w:rPr>
        <w:t xml:space="preserve"> 1</w:t>
      </w:r>
      <w:r>
        <w:t xml:space="preserve"> (Tinkerplots)</w:t>
      </w:r>
    </w:p>
    <w:p w:rsidR="002D33B7" w:rsidRDefault="002D33B7" w:rsidP="0083274A">
      <w:pPr>
        <w:widowControl w:val="0"/>
        <w:autoSpaceDE w:val="0"/>
        <w:autoSpaceDN w:val="0"/>
        <w:adjustRightInd w:val="0"/>
        <w:jc w:val="center"/>
      </w:pPr>
    </w:p>
    <w:p w:rsidR="002D33B7" w:rsidRDefault="002D33B7" w:rsidP="0083274A">
      <w:pPr>
        <w:widowControl w:val="0"/>
        <w:autoSpaceDE w:val="0"/>
        <w:autoSpaceDN w:val="0"/>
        <w:adjustRightInd w:val="0"/>
        <w:jc w:val="center"/>
      </w:pPr>
    </w:p>
    <w:p w:rsidR="002D33B7" w:rsidRDefault="002D33B7" w:rsidP="0083274A">
      <w:pPr>
        <w:widowControl w:val="0"/>
        <w:autoSpaceDE w:val="0"/>
        <w:autoSpaceDN w:val="0"/>
        <w:adjustRightInd w:val="0"/>
        <w:jc w:val="center"/>
      </w:pPr>
    </w:p>
    <w:p w:rsidR="002D33B7" w:rsidRDefault="002D33B7" w:rsidP="0083274A">
      <w:pPr>
        <w:widowControl w:val="0"/>
        <w:autoSpaceDE w:val="0"/>
        <w:autoSpaceDN w:val="0"/>
        <w:adjustRightInd w:val="0"/>
        <w:jc w:val="center"/>
      </w:pPr>
    </w:p>
    <w:p w:rsidR="002D33B7" w:rsidRDefault="002D33B7" w:rsidP="002D33B7">
      <w:pPr>
        <w:widowControl w:val="0"/>
        <w:autoSpaceDE w:val="0"/>
        <w:autoSpaceDN w:val="0"/>
        <w:adjustRightInd w:val="0"/>
      </w:pPr>
      <w:r>
        <w:t xml:space="preserve">Adapted from </w:t>
      </w:r>
      <w:hyperlink r:id="rId8" w:history="1">
        <w:r>
          <w:rPr>
            <w:rStyle w:val="Hyperlink"/>
          </w:rPr>
          <w:t>http://nrich.maths.org/848</w:t>
        </w:r>
      </w:hyperlink>
    </w:p>
    <w:p w:rsidR="002D33B7" w:rsidRDefault="002D33B7" w:rsidP="002D33B7">
      <w:pPr>
        <w:widowControl w:val="0"/>
        <w:autoSpaceDE w:val="0"/>
        <w:autoSpaceDN w:val="0"/>
        <w:adjustRightInd w:val="0"/>
      </w:pPr>
    </w:p>
    <w:p w:rsidR="002D33B7" w:rsidRDefault="002D33B7" w:rsidP="002D33B7">
      <w:pPr>
        <w:widowControl w:val="0"/>
        <w:autoSpaceDE w:val="0"/>
        <w:autoSpaceDN w:val="0"/>
        <w:adjustRightInd w:val="0"/>
      </w:pPr>
    </w:p>
    <w:p w:rsidR="002D33B7" w:rsidRDefault="002D33B7" w:rsidP="002D33B7">
      <w:pPr>
        <w:rPr>
          <w:rFonts w:ascii="Comic Sans MS" w:hAnsi="Comic Sans MS"/>
          <w:szCs w:val="24"/>
        </w:rPr>
      </w:pPr>
    </w:p>
    <w:p w:rsidR="002D33B7" w:rsidRDefault="002D33B7" w:rsidP="002D33B7">
      <w:pPr>
        <w:rPr>
          <w:rFonts w:ascii="Comic Sans MS" w:hAnsi="Comic Sans MS"/>
          <w:szCs w:val="24"/>
        </w:rPr>
      </w:pPr>
      <w:r w:rsidRPr="007A4A6D">
        <w:rPr>
          <w:rFonts w:ascii="Comic Sans MS" w:hAnsi="Comic Sans MS"/>
          <w:szCs w:val="24"/>
        </w:rPr>
        <w:t xml:space="preserve">A resource </w:t>
      </w:r>
      <w:r>
        <w:rPr>
          <w:rFonts w:ascii="Comic Sans MS" w:hAnsi="Comic Sans MS"/>
          <w:szCs w:val="24"/>
        </w:rPr>
        <w:t>aimed at:</w:t>
      </w:r>
    </w:p>
    <w:p w:rsidR="002D33B7" w:rsidRDefault="002D33B7" w:rsidP="002D33B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Year 11 probability </w:t>
      </w:r>
    </w:p>
    <w:p w:rsidR="002D33B7" w:rsidRDefault="002D33B7" w:rsidP="002D33B7">
      <w:pPr>
        <w:ind w:firstLine="720"/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investigating</w:t>
      </w:r>
      <w:proofErr w:type="gramEnd"/>
      <w:r>
        <w:rPr>
          <w:rFonts w:ascii="Comic Sans MS" w:hAnsi="Comic Sans MS"/>
          <w:szCs w:val="24"/>
        </w:rPr>
        <w:t xml:space="preserve"> the shape of a distribution by using a simulation </w:t>
      </w:r>
      <w:r>
        <w:rPr>
          <w:rFonts w:ascii="Comic Sans MS" w:hAnsi="Comic Sans MS"/>
          <w:szCs w:val="24"/>
        </w:rPr>
        <w:tab/>
        <w:t>(Tinkerplots)</w:t>
      </w:r>
    </w:p>
    <w:p w:rsidR="002D33B7" w:rsidRDefault="002D33B7" w:rsidP="002D33B7">
      <w:pPr>
        <w:ind w:firstLine="720"/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connecting</w:t>
      </w:r>
      <w:proofErr w:type="gramEnd"/>
      <w:r>
        <w:rPr>
          <w:rFonts w:ascii="Comic Sans MS" w:hAnsi="Comic Sans MS"/>
          <w:szCs w:val="24"/>
        </w:rPr>
        <w:t xml:space="preserve"> experimental and theoretical approaches in probability</w:t>
      </w:r>
    </w:p>
    <w:p w:rsidR="002D33B7" w:rsidRDefault="002D33B7" w:rsidP="002D33B7">
      <w:pPr>
        <w:ind w:firstLine="720"/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understanding</w:t>
      </w:r>
      <w:proofErr w:type="gramEnd"/>
      <w:r>
        <w:rPr>
          <w:rFonts w:ascii="Comic Sans MS" w:hAnsi="Comic Sans MS"/>
          <w:szCs w:val="24"/>
        </w:rPr>
        <w:t xml:space="preserve"> that the ‘expected’ may not happen</w:t>
      </w:r>
      <w:r w:rsidR="00C40EED">
        <w:rPr>
          <w:rFonts w:ascii="Comic Sans MS" w:hAnsi="Comic Sans MS"/>
          <w:szCs w:val="24"/>
        </w:rPr>
        <w:t xml:space="preserve"> – that the expected </w:t>
      </w:r>
      <w:r w:rsidR="00C40EED">
        <w:rPr>
          <w:rFonts w:ascii="Comic Sans MS" w:hAnsi="Comic Sans MS"/>
          <w:szCs w:val="24"/>
        </w:rPr>
        <w:tab/>
        <w:t>number has a distribution.</w:t>
      </w:r>
    </w:p>
    <w:p w:rsidR="00C40EED" w:rsidRDefault="00C40EED" w:rsidP="00C40EED">
      <w:pPr>
        <w:rPr>
          <w:rFonts w:ascii="Comic Sans MS" w:hAnsi="Comic Sans MS"/>
          <w:szCs w:val="24"/>
        </w:rPr>
      </w:pPr>
    </w:p>
    <w:p w:rsidR="00C40EED" w:rsidRDefault="00C40EED" w:rsidP="00C40EED">
      <w:pPr>
        <w:rPr>
          <w:rFonts w:ascii="Comic Sans MS" w:hAnsi="Comic Sans MS"/>
          <w:szCs w:val="24"/>
        </w:rPr>
      </w:pPr>
    </w:p>
    <w:p w:rsidR="00C40EED" w:rsidRDefault="00C40EED" w:rsidP="00C40EE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Students need to play the game first and use their experiment to estimate a profit for the class from 100 games.</w:t>
      </w:r>
    </w:p>
    <w:p w:rsidR="00802D99" w:rsidRDefault="00802D99" w:rsidP="00C40EED">
      <w:pPr>
        <w:rPr>
          <w:rFonts w:ascii="Comic Sans MS" w:hAnsi="Comic Sans MS"/>
          <w:szCs w:val="24"/>
        </w:rPr>
      </w:pPr>
    </w:p>
    <w:p w:rsidR="00C40EED" w:rsidRDefault="00C40EED" w:rsidP="00C40EE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They should next look at the theoretical probability of a player winning a game and estimate the profit for the class from 100 games.</w:t>
      </w:r>
    </w:p>
    <w:p w:rsidR="00802D99" w:rsidRDefault="00802D99" w:rsidP="00C40EED">
      <w:pPr>
        <w:rPr>
          <w:rFonts w:ascii="Comic Sans MS" w:hAnsi="Comic Sans MS"/>
          <w:szCs w:val="24"/>
        </w:rPr>
      </w:pPr>
    </w:p>
    <w:p w:rsidR="00C40EED" w:rsidRDefault="00C40EED" w:rsidP="00C40EE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Then they should set up and run a simulation of the game so that they can get enough data to see the likely distribution of profits.</w:t>
      </w:r>
    </w:p>
    <w:p w:rsidR="00802D99" w:rsidRDefault="00802D99" w:rsidP="00C40EED">
      <w:pPr>
        <w:rPr>
          <w:rFonts w:ascii="Comic Sans MS" w:hAnsi="Comic Sans MS"/>
          <w:szCs w:val="24"/>
        </w:rPr>
      </w:pPr>
    </w:p>
    <w:p w:rsidR="00C40EED" w:rsidRDefault="00802D99" w:rsidP="00C40EE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Having set up a model i</w:t>
      </w:r>
      <w:r w:rsidR="00C40EED">
        <w:rPr>
          <w:rFonts w:ascii="Comic Sans MS" w:hAnsi="Comic Sans MS"/>
          <w:szCs w:val="24"/>
        </w:rPr>
        <w:t>t is very easy to adjust the model to see what might happen if a con</w:t>
      </w:r>
      <w:r>
        <w:rPr>
          <w:rFonts w:ascii="Comic Sans MS" w:hAnsi="Comic Sans MS"/>
          <w:szCs w:val="24"/>
        </w:rPr>
        <w:t>d</w:t>
      </w:r>
      <w:r w:rsidR="00C40EED">
        <w:rPr>
          <w:rFonts w:ascii="Comic Sans MS" w:hAnsi="Comic Sans MS"/>
          <w:szCs w:val="24"/>
        </w:rPr>
        <w:t>ition was changed</w:t>
      </w:r>
      <w:proofErr w:type="gramStart"/>
      <w:r>
        <w:rPr>
          <w:rFonts w:ascii="Comic Sans MS" w:hAnsi="Comic Sans MS"/>
          <w:szCs w:val="24"/>
        </w:rPr>
        <w:t>…(</w:t>
      </w:r>
      <w:proofErr w:type="gramEnd"/>
      <w:r>
        <w:rPr>
          <w:rFonts w:ascii="Comic Sans MS" w:hAnsi="Comic Sans MS"/>
          <w:szCs w:val="24"/>
        </w:rPr>
        <w:t>e.g. 200 people played (change the repeat number)).</w:t>
      </w:r>
    </w:p>
    <w:p w:rsidR="002D33B7" w:rsidRDefault="002D33B7" w:rsidP="002D33B7">
      <w:pPr>
        <w:widowControl w:val="0"/>
        <w:autoSpaceDE w:val="0"/>
        <w:autoSpaceDN w:val="0"/>
        <w:adjustRightInd w:val="0"/>
      </w:pPr>
    </w:p>
    <w:p w:rsidR="006E6266" w:rsidRDefault="006E6266" w:rsidP="002D33B7">
      <w:pPr>
        <w:widowControl w:val="0"/>
        <w:autoSpaceDE w:val="0"/>
        <w:autoSpaceDN w:val="0"/>
        <w:adjustRightInd w:val="0"/>
      </w:pPr>
    </w:p>
    <w:p w:rsidR="006E6266" w:rsidRDefault="006E6266" w:rsidP="002D33B7">
      <w:pPr>
        <w:widowControl w:val="0"/>
        <w:autoSpaceDE w:val="0"/>
        <w:autoSpaceDN w:val="0"/>
        <w:adjustRightInd w:val="0"/>
      </w:pPr>
    </w:p>
    <w:p w:rsidR="006E6266" w:rsidRDefault="006E6266" w:rsidP="006E626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Tinkerplots: </w:t>
      </w:r>
      <w:r>
        <w:rPr>
          <w:rFonts w:ascii="Comic Sans MS" w:hAnsi="Comic Sans MS"/>
          <w:szCs w:val="24"/>
        </w:rPr>
        <w:tab/>
      </w:r>
      <w:hyperlink r:id="rId9" w:history="1">
        <w:r>
          <w:rPr>
            <w:rStyle w:val="Hyperlink"/>
          </w:rPr>
          <w:t>http://www.keycurriculum.com/products/tinkerplots</w:t>
        </w:r>
      </w:hyperlink>
    </w:p>
    <w:p w:rsidR="006E6266" w:rsidRDefault="006E6266" w:rsidP="002D33B7">
      <w:pPr>
        <w:widowControl w:val="0"/>
        <w:autoSpaceDE w:val="0"/>
        <w:autoSpaceDN w:val="0"/>
        <w:adjustRightInd w:val="0"/>
      </w:pPr>
    </w:p>
    <w:p w:rsidR="002D33B7" w:rsidRDefault="002D33B7">
      <w:pPr>
        <w:spacing w:after="200"/>
      </w:pPr>
      <w:r>
        <w:br w:type="page"/>
      </w:r>
    </w:p>
    <w:p w:rsidR="00693CC2" w:rsidRPr="0083274A" w:rsidRDefault="00AC7E89" w:rsidP="0083274A">
      <w:pPr>
        <w:widowControl w:val="0"/>
        <w:autoSpaceDE w:val="0"/>
        <w:autoSpaceDN w:val="0"/>
        <w:adjustRightInd w:val="0"/>
        <w:jc w:val="center"/>
        <w:rPr>
          <w:b/>
          <w:bCs/>
          <w:color w:val="17365D" w:themeColor="text2" w:themeShade="BF"/>
          <w:sz w:val="32"/>
          <w:szCs w:val="32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0288" behindDoc="0" locked="0" layoutInCell="1" allowOverlap="1" wp14:anchorId="4603D9F5" wp14:editId="1CCD59DB">
            <wp:simplePos x="0" y="0"/>
            <wp:positionH relativeFrom="column">
              <wp:posOffset>-388620</wp:posOffset>
            </wp:positionH>
            <wp:positionV relativeFrom="paragraph">
              <wp:posOffset>-457200</wp:posOffset>
            </wp:positionV>
            <wp:extent cx="1778000" cy="1907540"/>
            <wp:effectExtent l="0" t="0" r="0" b="0"/>
            <wp:wrapSquare wrapText="bothSides"/>
            <wp:docPr id="2" name="Picture 2" descr="http://library.thinkquest.org/28718/money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28718/moneytre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4A" w:rsidRPr="008930AA">
        <w:rPr>
          <w:b/>
          <w:bCs/>
          <w:color w:val="17365D" w:themeColor="text2" w:themeShade="BF"/>
          <w:sz w:val="32"/>
          <w:szCs w:val="32"/>
        </w:rPr>
        <w:t>Fundraiser</w:t>
      </w:r>
      <w:r w:rsidR="0083274A">
        <w:rPr>
          <w:b/>
          <w:bCs/>
          <w:color w:val="17365D" w:themeColor="text2" w:themeShade="BF"/>
          <w:sz w:val="32"/>
          <w:szCs w:val="32"/>
        </w:rPr>
        <w:t xml:space="preserve"> 1</w:t>
      </w:r>
      <w:r w:rsidR="0083274A">
        <w:t xml:space="preserve"> (T</w:t>
      </w:r>
      <w:r w:rsidR="00CF28E2">
        <w:t>inkerplot</w:t>
      </w:r>
      <w:r w:rsidR="00863250">
        <w:t>s</w:t>
      </w:r>
      <w:r w:rsidR="00CF28E2">
        <w:t>)</w:t>
      </w:r>
    </w:p>
    <w:p w:rsidR="00AF4CD6" w:rsidRDefault="00AF4CD6"/>
    <w:p w:rsidR="00AC7E89" w:rsidRDefault="00AC7E89"/>
    <w:p w:rsidR="00AC7E89" w:rsidRDefault="00AC7E89"/>
    <w:p w:rsidR="00AC7E89" w:rsidRDefault="00AC7E89"/>
    <w:p w:rsidR="00863250" w:rsidRDefault="00863250">
      <w:r>
        <w:t xml:space="preserve">The school is having a fundraising fair. Each class is responsible for organising one activity. </w:t>
      </w:r>
    </w:p>
    <w:p w:rsidR="00863250" w:rsidRDefault="00AC7E89">
      <w:r>
        <w:tab/>
      </w:r>
      <w:r>
        <w:tab/>
      </w:r>
      <w:r>
        <w:tab/>
        <w:t xml:space="preserve">   </w:t>
      </w:r>
      <w:proofErr w:type="spellStart"/>
      <w:r w:rsidR="00863250">
        <w:t>Bex</w:t>
      </w:r>
      <w:proofErr w:type="spellEnd"/>
      <w:r w:rsidR="00863250">
        <w:t xml:space="preserve"> suggests that </w:t>
      </w:r>
      <w:r w:rsidR="00E70719">
        <w:t>her class</w:t>
      </w:r>
      <w:r w:rsidR="00863250">
        <w:t xml:space="preserve"> run a game as follows.</w:t>
      </w:r>
    </w:p>
    <w:p w:rsidR="00863250" w:rsidRDefault="00863250"/>
    <w:p w:rsidR="00863250" w:rsidRPr="00863250" w:rsidRDefault="00863250">
      <w:pPr>
        <w:rPr>
          <w:b/>
          <w:u w:val="single"/>
        </w:rPr>
      </w:pPr>
      <w:r w:rsidRPr="00863250">
        <w:rPr>
          <w:b/>
          <w:u w:val="single"/>
        </w:rPr>
        <w:t>THE GAME:</w:t>
      </w:r>
    </w:p>
    <w:p w:rsidR="00AF4CD6" w:rsidRDefault="00AF4CD6">
      <w:r>
        <w:t xml:space="preserve">Start </w:t>
      </w:r>
      <w:r w:rsidR="00863250">
        <w:t>with a counter on the star in the grid below.</w:t>
      </w:r>
      <w:r>
        <w:t xml:space="preserve"> </w:t>
      </w:r>
      <w:r w:rsidR="00863250">
        <w:t xml:space="preserve">Toss a </w:t>
      </w:r>
      <w:r>
        <w:t>co</w:t>
      </w:r>
      <w:r w:rsidR="00863250">
        <w:t>in. Move up for Head, left for T</w:t>
      </w:r>
      <w:r>
        <w:t xml:space="preserve">ail. Keep tossing coin until you are either off the board </w:t>
      </w:r>
      <w:r w:rsidR="00863250">
        <w:t xml:space="preserve">(lost) </w:t>
      </w:r>
      <w:r>
        <w:t>or you have won</w:t>
      </w:r>
      <w:r w:rsidR="00863250">
        <w:t xml:space="preserve"> by reaching the top left square on the grid</w:t>
      </w:r>
      <w:r>
        <w:t>.</w:t>
      </w:r>
    </w:p>
    <w:p w:rsidR="00863250" w:rsidRDefault="00863250"/>
    <w:tbl>
      <w:tblPr>
        <w:tblStyle w:val="TableGrid"/>
        <w:tblpPr w:leftFromText="180" w:rightFromText="180" w:vertAnchor="page" w:horzAnchor="margin" w:tblpXSpec="center" w:tblpY="6100"/>
        <w:tblW w:w="0" w:type="auto"/>
        <w:tblLook w:val="04A0" w:firstRow="1" w:lastRow="0" w:firstColumn="1" w:lastColumn="0" w:noHBand="0" w:noVBand="1"/>
      </w:tblPr>
      <w:tblGrid>
        <w:gridCol w:w="1181"/>
        <w:gridCol w:w="1181"/>
        <w:gridCol w:w="1182"/>
      </w:tblGrid>
      <w:tr w:rsidR="00AC7E89" w:rsidTr="00AC7E89">
        <w:trPr>
          <w:trHeight w:val="1134"/>
        </w:trPr>
        <w:tc>
          <w:tcPr>
            <w:tcW w:w="1181" w:type="dxa"/>
            <w:vAlign w:val="center"/>
          </w:tcPr>
          <w:p w:rsidR="00AC7E89" w:rsidRPr="00AF4CD6" w:rsidRDefault="00AC7E89" w:rsidP="00AC7E89">
            <w:pPr>
              <w:jc w:val="center"/>
              <w:rPr>
                <w:sz w:val="48"/>
                <w:szCs w:val="48"/>
              </w:rPr>
            </w:pPr>
            <w:r w:rsidRPr="00AF4CD6">
              <w:rPr>
                <w:sz w:val="48"/>
                <w:szCs w:val="48"/>
              </w:rPr>
              <w:t>Win</w:t>
            </w:r>
            <w:r>
              <w:rPr>
                <w:sz w:val="48"/>
                <w:szCs w:val="48"/>
              </w:rPr>
              <w:t>!</w:t>
            </w:r>
          </w:p>
        </w:tc>
        <w:tc>
          <w:tcPr>
            <w:tcW w:w="1181" w:type="dxa"/>
          </w:tcPr>
          <w:p w:rsidR="00AC7E89" w:rsidRDefault="00AC7E89" w:rsidP="00AC7E89"/>
        </w:tc>
        <w:tc>
          <w:tcPr>
            <w:tcW w:w="1182" w:type="dxa"/>
          </w:tcPr>
          <w:p w:rsidR="00AC7E89" w:rsidRDefault="00AC7E89" w:rsidP="00AC7E89"/>
        </w:tc>
      </w:tr>
      <w:tr w:rsidR="00AC7E89" w:rsidTr="00AC7E89">
        <w:trPr>
          <w:trHeight w:val="1134"/>
        </w:trPr>
        <w:tc>
          <w:tcPr>
            <w:tcW w:w="1181" w:type="dxa"/>
          </w:tcPr>
          <w:p w:rsidR="00AC7E89" w:rsidRDefault="00AC7E89" w:rsidP="00AC7E89"/>
        </w:tc>
        <w:tc>
          <w:tcPr>
            <w:tcW w:w="1181" w:type="dxa"/>
          </w:tcPr>
          <w:p w:rsidR="00AC7E89" w:rsidRDefault="00AC7E89" w:rsidP="00AC7E89"/>
        </w:tc>
        <w:tc>
          <w:tcPr>
            <w:tcW w:w="1182" w:type="dxa"/>
          </w:tcPr>
          <w:p w:rsidR="00AC7E89" w:rsidRDefault="00AC7E89" w:rsidP="00AC7E89"/>
        </w:tc>
      </w:tr>
      <w:tr w:rsidR="00AC7E89" w:rsidTr="00AC7E89">
        <w:trPr>
          <w:trHeight w:val="1134"/>
        </w:trPr>
        <w:tc>
          <w:tcPr>
            <w:tcW w:w="1181" w:type="dxa"/>
          </w:tcPr>
          <w:p w:rsidR="00AC7E89" w:rsidRDefault="00AC7E89" w:rsidP="00AC7E89"/>
        </w:tc>
        <w:tc>
          <w:tcPr>
            <w:tcW w:w="1181" w:type="dxa"/>
          </w:tcPr>
          <w:p w:rsidR="00AC7E89" w:rsidRDefault="00AC7E89" w:rsidP="00AC7E89"/>
        </w:tc>
        <w:tc>
          <w:tcPr>
            <w:tcW w:w="1182" w:type="dxa"/>
          </w:tcPr>
          <w:p w:rsidR="00AC7E89" w:rsidRDefault="00AC7E89" w:rsidP="00AC7E89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FCF5D6" wp14:editId="5F6FCCF6">
                      <wp:simplePos x="0" y="0"/>
                      <wp:positionH relativeFrom="column">
                        <wp:posOffset>106710</wp:posOffset>
                      </wp:positionH>
                      <wp:positionV relativeFrom="paragraph">
                        <wp:posOffset>222250</wp:posOffset>
                      </wp:positionV>
                      <wp:extent cx="372140" cy="372140"/>
                      <wp:effectExtent l="19050" t="38100" r="46990" b="4699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40" cy="3721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8.4pt;margin-top:17.5pt;width:29.3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40,37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" path="m,142144r142146,1l186070,r43924,142145l372140,142144,257141,229994r43926,142145l186070,284288,71073,372139,114999,229994,,142144xe" fillcolor="#4f81bd [3204]" strokecolor="#243f60 [1604]" strokeweight="2pt">
                      <v:path arrowok="t" o:connecttype="custom" o:connectlocs="0,142144;142146,142145;186070,0;229994,142145;372140,142144;257141,229994;301067,372139;186070,284288;71073,372139;114999,229994;0,142144" o:connectangles="0,0,0,0,0,0,0,0,0,0,0"/>
                    </v:shape>
                  </w:pict>
                </mc:Fallback>
              </mc:AlternateContent>
            </w:r>
          </w:p>
        </w:tc>
      </w:tr>
    </w:tbl>
    <w:p w:rsidR="00863250" w:rsidRDefault="00863250"/>
    <w:p w:rsidR="00863250" w:rsidRDefault="00863250"/>
    <w:p w:rsidR="00863250" w:rsidRDefault="00863250"/>
    <w:p w:rsidR="00863250" w:rsidRDefault="00863250"/>
    <w:p w:rsidR="00863250" w:rsidRDefault="00863250"/>
    <w:p w:rsidR="00863250" w:rsidRDefault="00863250"/>
    <w:p w:rsidR="00863250" w:rsidRDefault="00863250"/>
    <w:p w:rsidR="00863250" w:rsidRDefault="00863250"/>
    <w:p w:rsidR="00863250" w:rsidRDefault="00863250"/>
    <w:p w:rsidR="00863250" w:rsidRDefault="00863250"/>
    <w:p w:rsidR="00863250" w:rsidRDefault="00863250"/>
    <w:p w:rsidR="00EC1520" w:rsidRDefault="00EC1520"/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1520" w:rsidTr="00EC1520">
        <w:trPr>
          <w:trHeight w:val="340"/>
        </w:trPr>
        <w:tc>
          <w:tcPr>
            <w:tcW w:w="9242" w:type="dxa"/>
            <w:shd w:val="clear" w:color="auto" w:fill="D9D9D9" w:themeFill="background1" w:themeFillShade="D9"/>
          </w:tcPr>
          <w:p w:rsidR="00EC1520" w:rsidRPr="00EA372D" w:rsidRDefault="00EC1520" w:rsidP="00EC1520">
            <w:pPr>
              <w:jc w:val="center"/>
              <w:rPr>
                <w:b/>
              </w:rPr>
            </w:pPr>
            <w:r w:rsidRPr="00EA372D">
              <w:rPr>
                <w:b/>
              </w:rPr>
              <w:t>QUESTION</w:t>
            </w:r>
          </w:p>
        </w:tc>
      </w:tr>
    </w:tbl>
    <w:p w:rsidR="00863250" w:rsidRDefault="00863250"/>
    <w:p w:rsidR="00B34B3D" w:rsidRDefault="00B34B3D" w:rsidP="00EC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wonder:</w:t>
      </w:r>
    </w:p>
    <w:p w:rsidR="00AF4CD6" w:rsidRDefault="00AF4CD6" w:rsidP="00EC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it costs $2 to play and </w:t>
      </w:r>
      <w:r w:rsidR="00427C30">
        <w:t>the player</w:t>
      </w:r>
      <w:r>
        <w:t xml:space="preserve"> get</w:t>
      </w:r>
      <w:r w:rsidR="00427C30">
        <w:t>s</w:t>
      </w:r>
      <w:r>
        <w:t xml:space="preserve"> $5 if </w:t>
      </w:r>
      <w:r w:rsidR="00427C30">
        <w:t>she/he</w:t>
      </w:r>
      <w:r>
        <w:t xml:space="preserve"> win</w:t>
      </w:r>
      <w:r w:rsidR="00427C30">
        <w:t>s</w:t>
      </w:r>
      <w:r>
        <w:t xml:space="preserve"> (a gain of 5-2 = $3), will</w:t>
      </w:r>
      <w:r w:rsidR="00863250">
        <w:t xml:space="preserve"> </w:t>
      </w:r>
      <w:proofErr w:type="spellStart"/>
      <w:r w:rsidR="00863250">
        <w:t>Bex</w:t>
      </w:r>
      <w:r w:rsidR="00427C30">
        <w:t>’s</w:t>
      </w:r>
      <w:proofErr w:type="spellEnd"/>
      <w:r w:rsidR="00427C30">
        <w:t xml:space="preserve"> class</w:t>
      </w:r>
      <w:r w:rsidR="00863250">
        <w:t xml:space="preserve"> make a profit</w:t>
      </w:r>
      <w:r w:rsidR="00B34B3D">
        <w:t xml:space="preserve">, assuming 100 people </w:t>
      </w:r>
      <w:r w:rsidR="00427C30">
        <w:t xml:space="preserve">each </w:t>
      </w:r>
      <w:r w:rsidR="00B34B3D">
        <w:t>play the game</w:t>
      </w:r>
      <w:r w:rsidR="00427C30">
        <w:t xml:space="preserve"> once</w:t>
      </w:r>
      <w:r w:rsidR="00863250">
        <w:t xml:space="preserve">? </w:t>
      </w:r>
    </w:p>
    <w:p w:rsidR="00863250" w:rsidRDefault="00863250" w:rsidP="00863250">
      <w:pPr>
        <w:pStyle w:val="Default"/>
        <w:spacing w:before="120" w:after="120"/>
        <w:rPr>
          <w:color w:val="auto"/>
        </w:rPr>
      </w:pPr>
    </w:p>
    <w:p w:rsidR="00EC1520" w:rsidRDefault="00EC1520" w:rsidP="00863250">
      <w:pPr>
        <w:pStyle w:val="Default"/>
        <w:spacing w:before="120" w:after="120"/>
        <w:rPr>
          <w:color w:val="auto"/>
        </w:rPr>
      </w:pPr>
      <w:r>
        <w:rPr>
          <w:color w:val="auto"/>
        </w:rPr>
        <w:t xml:space="preserve">Do you think that </w:t>
      </w:r>
      <w:proofErr w:type="spellStart"/>
      <w:r>
        <w:rPr>
          <w:color w:val="auto"/>
        </w:rPr>
        <w:t>Bex’s</w:t>
      </w:r>
      <w:proofErr w:type="spellEnd"/>
      <w:r>
        <w:rPr>
          <w:color w:val="auto"/>
        </w:rPr>
        <w:t xml:space="preserve"> class will make a profit?</w:t>
      </w:r>
    </w:p>
    <w:p w:rsidR="00EC1520" w:rsidRDefault="00EC1520" w:rsidP="00863250">
      <w:pPr>
        <w:pStyle w:val="Default"/>
        <w:spacing w:before="120" w:after="120"/>
        <w:rPr>
          <w:color w:val="auto"/>
        </w:rPr>
      </w:pPr>
      <w:r>
        <w:rPr>
          <w:color w:val="auto"/>
        </w:rPr>
        <w:t>How much?</w:t>
      </w:r>
    </w:p>
    <w:p w:rsidR="00EC1520" w:rsidRDefault="00EC1520" w:rsidP="00863250">
      <w:pPr>
        <w:pStyle w:val="Default"/>
        <w:spacing w:before="120" w:after="120"/>
        <w:rPr>
          <w:color w:val="auto"/>
        </w:rPr>
      </w:pPr>
      <w:r>
        <w:rPr>
          <w:color w:val="auto"/>
        </w:rPr>
        <w:t>Could they lose money?</w:t>
      </w:r>
    </w:p>
    <w:p w:rsidR="00EC1520" w:rsidRDefault="00EC1520" w:rsidP="00863250">
      <w:pPr>
        <w:pStyle w:val="Default"/>
        <w:spacing w:before="120" w:after="120"/>
        <w:rPr>
          <w:color w:val="auto"/>
        </w:rPr>
      </w:pPr>
    </w:p>
    <w:p w:rsidR="00EC1520" w:rsidRDefault="00EC1520" w:rsidP="00863250">
      <w:pPr>
        <w:pStyle w:val="Default"/>
        <w:spacing w:before="120" w:after="120"/>
        <w:rPr>
          <w:color w:val="auto"/>
        </w:rPr>
      </w:pPr>
    </w:p>
    <w:p w:rsidR="00EC1520" w:rsidRDefault="00EC1520" w:rsidP="00863250">
      <w:pPr>
        <w:pStyle w:val="Default"/>
        <w:spacing w:before="120" w:after="120"/>
        <w:rPr>
          <w:color w:val="auto"/>
        </w:rPr>
      </w:pPr>
    </w:p>
    <w:p w:rsidR="00EC1520" w:rsidRDefault="00EC1520" w:rsidP="00863250">
      <w:pPr>
        <w:pStyle w:val="Default"/>
        <w:spacing w:before="120" w:after="120"/>
        <w:rPr>
          <w:color w:val="auto"/>
        </w:rPr>
      </w:pPr>
    </w:p>
    <w:p w:rsidR="00EC1520" w:rsidRPr="00CC3B9C" w:rsidRDefault="00EC1520" w:rsidP="00863250">
      <w:pPr>
        <w:pStyle w:val="Default"/>
        <w:spacing w:before="120" w:after="120"/>
        <w:rPr>
          <w:color w:val="auto"/>
        </w:rPr>
      </w:pPr>
      <w:r>
        <w:rPr>
          <w:color w:val="auto"/>
        </w:rPr>
        <w:t>How could you find 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372D" w:rsidTr="00EA372D">
        <w:trPr>
          <w:trHeight w:val="340"/>
        </w:trPr>
        <w:tc>
          <w:tcPr>
            <w:tcW w:w="9242" w:type="dxa"/>
            <w:shd w:val="clear" w:color="auto" w:fill="D9D9D9" w:themeFill="background1" w:themeFillShade="D9"/>
          </w:tcPr>
          <w:p w:rsidR="00EA372D" w:rsidRPr="00EA372D" w:rsidRDefault="00EA372D" w:rsidP="003D7F7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A372D">
              <w:rPr>
                <w:b/>
                <w:bCs/>
                <w:color w:val="auto"/>
              </w:rPr>
              <w:lastRenderedPageBreak/>
              <w:t>PLAN</w:t>
            </w:r>
          </w:p>
        </w:tc>
      </w:tr>
    </w:tbl>
    <w:p w:rsidR="00EC1520" w:rsidRDefault="00EC1520" w:rsidP="00863250">
      <w:pPr>
        <w:pStyle w:val="Default"/>
        <w:rPr>
          <w:color w:val="auto"/>
        </w:rPr>
      </w:pPr>
      <w:r>
        <w:rPr>
          <w:color w:val="auto"/>
        </w:rPr>
        <w:t xml:space="preserve">To </w:t>
      </w:r>
      <w:r w:rsidR="00A87BB6">
        <w:rPr>
          <w:color w:val="auto"/>
        </w:rPr>
        <w:t xml:space="preserve">start to </w:t>
      </w:r>
      <w:r>
        <w:rPr>
          <w:color w:val="auto"/>
        </w:rPr>
        <w:t>answer the question, first play the game.</w:t>
      </w:r>
    </w:p>
    <w:p w:rsidR="00EA372D" w:rsidRDefault="00EA372D" w:rsidP="00863250">
      <w:pPr>
        <w:pStyle w:val="Default"/>
        <w:rPr>
          <w:color w:val="auto"/>
        </w:rPr>
      </w:pPr>
      <w:r>
        <w:rPr>
          <w:color w:val="auto"/>
        </w:rPr>
        <w:t>How will you play the game?</w:t>
      </w:r>
    </w:p>
    <w:p w:rsidR="00EA372D" w:rsidRDefault="00EA372D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</w:p>
    <w:p w:rsidR="00AC7E89" w:rsidRDefault="00AC7E89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  <w:r>
        <w:rPr>
          <w:color w:val="auto"/>
        </w:rPr>
        <w:t>How many times will you play the game?</w:t>
      </w:r>
    </w:p>
    <w:p w:rsidR="00EA372D" w:rsidRDefault="00EA372D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  <w:r>
        <w:rPr>
          <w:color w:val="auto"/>
        </w:rPr>
        <w:t>What will you record?</w:t>
      </w:r>
    </w:p>
    <w:p w:rsidR="00AC7E89" w:rsidRDefault="00AC7E89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  <w:r>
        <w:rPr>
          <w:color w:val="auto"/>
        </w:rPr>
        <w:t xml:space="preserve">How will you work out whether </w:t>
      </w:r>
      <w:proofErr w:type="spellStart"/>
      <w:r>
        <w:rPr>
          <w:color w:val="auto"/>
        </w:rPr>
        <w:t>Bex</w:t>
      </w:r>
      <w:r w:rsidR="00427C30">
        <w:rPr>
          <w:color w:val="auto"/>
        </w:rPr>
        <w:t>’s</w:t>
      </w:r>
      <w:proofErr w:type="spellEnd"/>
      <w:r w:rsidR="00427C30">
        <w:rPr>
          <w:color w:val="auto"/>
        </w:rPr>
        <w:t xml:space="preserve"> class</w:t>
      </w:r>
      <w:r>
        <w:rPr>
          <w:color w:val="auto"/>
        </w:rPr>
        <w:t xml:space="preserve"> will make a profit?</w:t>
      </w:r>
    </w:p>
    <w:p w:rsidR="00EA372D" w:rsidRDefault="00EA372D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EA372D" w:rsidRDefault="00EA372D" w:rsidP="00863250">
      <w:pPr>
        <w:pStyle w:val="Default"/>
        <w:rPr>
          <w:color w:val="auto"/>
        </w:rPr>
      </w:pPr>
    </w:p>
    <w:p w:rsidR="00AC7E89" w:rsidRDefault="00AC7E89" w:rsidP="00863250">
      <w:pPr>
        <w:pStyle w:val="Default"/>
        <w:rPr>
          <w:color w:val="auto"/>
        </w:rPr>
      </w:pPr>
    </w:p>
    <w:p w:rsidR="00AC7E89" w:rsidRDefault="00AC7E89" w:rsidP="00863250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7C30" w:rsidTr="00427C30">
        <w:tc>
          <w:tcPr>
            <w:tcW w:w="9242" w:type="dxa"/>
            <w:shd w:val="clear" w:color="auto" w:fill="D9D9D9" w:themeFill="background1" w:themeFillShade="D9"/>
          </w:tcPr>
          <w:p w:rsidR="00427C30" w:rsidRPr="003D7F7E" w:rsidRDefault="00427C30" w:rsidP="003D7F7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D7F7E">
              <w:rPr>
                <w:b/>
                <w:bCs/>
                <w:color w:val="auto"/>
              </w:rPr>
              <w:t>DATA</w:t>
            </w:r>
          </w:p>
        </w:tc>
      </w:tr>
    </w:tbl>
    <w:p w:rsidR="00863250" w:rsidRDefault="00863250" w:rsidP="00863250">
      <w:pPr>
        <w:pStyle w:val="Default"/>
        <w:spacing w:before="120" w:after="120"/>
        <w:rPr>
          <w:color w:val="auto"/>
        </w:rPr>
      </w:pPr>
      <w:r w:rsidRPr="00CC3B9C">
        <w:rPr>
          <w:color w:val="auto"/>
        </w:rPr>
        <w:t xml:space="preserve">Carry out your experiment and record </w:t>
      </w:r>
      <w:r w:rsidR="00825D0A">
        <w:rPr>
          <w:color w:val="auto"/>
        </w:rPr>
        <w:t>your data in a suitable format.</w:t>
      </w:r>
    </w:p>
    <w:p w:rsidR="00863250" w:rsidRDefault="00863250" w:rsidP="00863250">
      <w:pPr>
        <w:pStyle w:val="Default"/>
        <w:spacing w:before="120" w:after="120"/>
        <w:rPr>
          <w:color w:val="auto"/>
        </w:rPr>
      </w:pPr>
    </w:p>
    <w:p w:rsidR="00427C30" w:rsidRDefault="00427C30" w:rsidP="00863250">
      <w:pPr>
        <w:pStyle w:val="Default"/>
        <w:spacing w:before="120" w:after="120"/>
        <w:rPr>
          <w:color w:val="auto"/>
        </w:rPr>
      </w:pPr>
    </w:p>
    <w:p w:rsidR="00427C30" w:rsidRDefault="00427C30" w:rsidP="00863250">
      <w:pPr>
        <w:pStyle w:val="Default"/>
        <w:spacing w:before="120" w:after="120"/>
        <w:rPr>
          <w:color w:val="auto"/>
        </w:rPr>
      </w:pPr>
    </w:p>
    <w:p w:rsidR="00427C30" w:rsidRDefault="00427C30" w:rsidP="00863250">
      <w:pPr>
        <w:pStyle w:val="Default"/>
        <w:spacing w:before="120" w:after="120"/>
        <w:rPr>
          <w:color w:val="auto"/>
        </w:rPr>
      </w:pPr>
    </w:p>
    <w:p w:rsidR="00427C30" w:rsidRDefault="00427C30" w:rsidP="00863250">
      <w:pPr>
        <w:pStyle w:val="Default"/>
        <w:spacing w:before="120" w:after="120"/>
        <w:rPr>
          <w:color w:val="auto"/>
        </w:rPr>
      </w:pPr>
    </w:p>
    <w:p w:rsidR="00427C30" w:rsidRDefault="00427C30" w:rsidP="00863250">
      <w:pPr>
        <w:pStyle w:val="Default"/>
        <w:spacing w:before="120" w:after="120"/>
        <w:rPr>
          <w:color w:val="auto"/>
        </w:rPr>
      </w:pPr>
    </w:p>
    <w:p w:rsidR="00AC7E89" w:rsidRDefault="00AC7E89" w:rsidP="00863250">
      <w:pPr>
        <w:pStyle w:val="Default"/>
        <w:spacing w:before="120" w:after="120"/>
        <w:rPr>
          <w:color w:val="auto"/>
        </w:rPr>
      </w:pPr>
    </w:p>
    <w:p w:rsidR="00AC7E89" w:rsidRDefault="00AC7E89" w:rsidP="00863250">
      <w:pPr>
        <w:pStyle w:val="Default"/>
        <w:spacing w:before="120" w:after="120"/>
        <w:rPr>
          <w:color w:val="auto"/>
        </w:rPr>
      </w:pPr>
    </w:p>
    <w:p w:rsidR="00AC7E89" w:rsidRDefault="00AC7E89" w:rsidP="00863250">
      <w:pPr>
        <w:pStyle w:val="Default"/>
        <w:spacing w:before="120" w:after="120"/>
        <w:rPr>
          <w:color w:val="auto"/>
        </w:rPr>
      </w:pPr>
    </w:p>
    <w:p w:rsidR="00AC7E89" w:rsidRDefault="00AC7E89" w:rsidP="00863250">
      <w:pPr>
        <w:pStyle w:val="Default"/>
        <w:spacing w:before="120" w:after="120"/>
        <w:rPr>
          <w:color w:val="auto"/>
        </w:rPr>
      </w:pPr>
    </w:p>
    <w:p w:rsidR="00AC7E89" w:rsidRDefault="00AC7E89" w:rsidP="00863250">
      <w:pPr>
        <w:pStyle w:val="Default"/>
        <w:spacing w:before="120" w:after="120"/>
        <w:rPr>
          <w:color w:val="auto"/>
        </w:rPr>
      </w:pPr>
    </w:p>
    <w:p w:rsidR="00AC7E89" w:rsidRDefault="00AC7E89" w:rsidP="00863250">
      <w:pPr>
        <w:pStyle w:val="Default"/>
        <w:spacing w:before="120" w:after="120"/>
        <w:rPr>
          <w:color w:val="auto"/>
        </w:rPr>
      </w:pPr>
    </w:p>
    <w:p w:rsidR="00AC7E89" w:rsidRDefault="00AC7E89" w:rsidP="00863250">
      <w:pPr>
        <w:pStyle w:val="Default"/>
        <w:spacing w:before="120" w:after="120"/>
        <w:rPr>
          <w:color w:val="auto"/>
        </w:rPr>
      </w:pPr>
    </w:p>
    <w:p w:rsidR="00AC7E89" w:rsidRDefault="00AC7E89" w:rsidP="00863250">
      <w:pPr>
        <w:pStyle w:val="Default"/>
        <w:spacing w:before="120" w:after="12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7C30" w:rsidTr="00427C30">
        <w:tc>
          <w:tcPr>
            <w:tcW w:w="9242" w:type="dxa"/>
            <w:shd w:val="clear" w:color="auto" w:fill="D9D9D9" w:themeFill="background1" w:themeFillShade="D9"/>
          </w:tcPr>
          <w:p w:rsidR="00427C30" w:rsidRPr="00427C30" w:rsidRDefault="00427C30" w:rsidP="003D7F7E">
            <w:pPr>
              <w:pStyle w:val="Default"/>
              <w:jc w:val="center"/>
              <w:rPr>
                <w:b/>
                <w:color w:val="auto"/>
              </w:rPr>
            </w:pPr>
            <w:r w:rsidRPr="00427C30">
              <w:rPr>
                <w:b/>
                <w:color w:val="auto"/>
              </w:rPr>
              <w:t>ANALYSIS</w:t>
            </w:r>
          </w:p>
        </w:tc>
      </w:tr>
    </w:tbl>
    <w:p w:rsidR="00AC7E89" w:rsidRDefault="00AC7E89" w:rsidP="00AC7E89">
      <w:pPr>
        <w:pStyle w:val="Default"/>
        <w:rPr>
          <w:color w:val="auto"/>
        </w:rPr>
      </w:pPr>
      <w:r>
        <w:rPr>
          <w:color w:val="auto"/>
        </w:rPr>
        <w:t>D</w:t>
      </w:r>
      <w:r w:rsidRPr="00CC3B9C">
        <w:rPr>
          <w:color w:val="auto"/>
        </w:rPr>
        <w:t xml:space="preserve">raw </w:t>
      </w:r>
      <w:r>
        <w:rPr>
          <w:color w:val="auto"/>
        </w:rPr>
        <w:t>an appropriate display</w:t>
      </w:r>
      <w:r w:rsidRPr="00CC3B9C">
        <w:rPr>
          <w:color w:val="auto"/>
        </w:rPr>
        <w:t xml:space="preserve"> to show </w:t>
      </w:r>
      <w:r>
        <w:rPr>
          <w:color w:val="auto"/>
        </w:rPr>
        <w:t>your</w:t>
      </w:r>
      <w:r w:rsidRPr="00CC3B9C">
        <w:rPr>
          <w:color w:val="auto"/>
        </w:rPr>
        <w:t xml:space="preserve"> data</w:t>
      </w:r>
      <w:r>
        <w:rPr>
          <w:color w:val="auto"/>
        </w:rPr>
        <w:t>.</w:t>
      </w:r>
    </w:p>
    <w:p w:rsidR="00427C30" w:rsidRDefault="00427C30" w:rsidP="00863250">
      <w:pPr>
        <w:pStyle w:val="Default"/>
        <w:rPr>
          <w:color w:val="auto"/>
        </w:rPr>
      </w:pPr>
      <w:r>
        <w:rPr>
          <w:color w:val="auto"/>
        </w:rPr>
        <w:t>Summarise your data.</w:t>
      </w:r>
    </w:p>
    <w:p w:rsidR="00427C30" w:rsidRDefault="00427C30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AC7E89" w:rsidRDefault="00AC7E89" w:rsidP="00863250">
      <w:pPr>
        <w:pStyle w:val="Default"/>
        <w:rPr>
          <w:color w:val="auto"/>
        </w:rPr>
      </w:pPr>
    </w:p>
    <w:p w:rsidR="00AC7E89" w:rsidRDefault="00AC7E89" w:rsidP="00863250">
      <w:pPr>
        <w:pStyle w:val="Default"/>
        <w:rPr>
          <w:color w:val="auto"/>
        </w:rPr>
      </w:pPr>
    </w:p>
    <w:p w:rsidR="00AC7E89" w:rsidRDefault="00AC7E89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  <w:r>
        <w:rPr>
          <w:color w:val="auto"/>
        </w:rPr>
        <w:t>Estimate the probability of winning a game</w:t>
      </w:r>
      <w:r w:rsidR="003D7F7E">
        <w:rPr>
          <w:color w:val="auto"/>
        </w:rPr>
        <w:t>, based on your experiment</w:t>
      </w:r>
      <w:r>
        <w:rPr>
          <w:color w:val="auto"/>
        </w:rPr>
        <w:t>.</w:t>
      </w:r>
    </w:p>
    <w:p w:rsidR="003D7F7E" w:rsidRDefault="003D7F7E" w:rsidP="00863250">
      <w:pPr>
        <w:pStyle w:val="Default"/>
        <w:rPr>
          <w:color w:val="auto"/>
        </w:rPr>
      </w:pPr>
    </w:p>
    <w:p w:rsidR="00427C30" w:rsidRDefault="00427C30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863250" w:rsidRDefault="00427C30" w:rsidP="00863250">
      <w:pPr>
        <w:pStyle w:val="Default"/>
        <w:rPr>
          <w:color w:val="auto"/>
        </w:rPr>
      </w:pPr>
      <w:r>
        <w:rPr>
          <w:color w:val="auto"/>
        </w:rPr>
        <w:t xml:space="preserve">Estimate the profit that </w:t>
      </w:r>
      <w:proofErr w:type="spellStart"/>
      <w:r>
        <w:rPr>
          <w:color w:val="auto"/>
        </w:rPr>
        <w:t>Bex’s</w:t>
      </w:r>
      <w:proofErr w:type="spellEnd"/>
      <w:r>
        <w:rPr>
          <w:color w:val="auto"/>
        </w:rPr>
        <w:t xml:space="preserve"> class might make if 100 people each played the game once</w:t>
      </w:r>
      <w:r w:rsidR="003D7F7E">
        <w:rPr>
          <w:color w:val="auto"/>
        </w:rPr>
        <w:t>, based on your experiment</w:t>
      </w:r>
      <w:r>
        <w:rPr>
          <w:color w:val="auto"/>
        </w:rPr>
        <w:t>.</w:t>
      </w:r>
    </w:p>
    <w:p w:rsidR="00863250" w:rsidRDefault="00863250" w:rsidP="00863250">
      <w:pPr>
        <w:pStyle w:val="Default"/>
        <w:rPr>
          <w:color w:val="auto"/>
        </w:rPr>
      </w:pPr>
    </w:p>
    <w:p w:rsidR="00863250" w:rsidRDefault="00863250" w:rsidP="00863250">
      <w:pPr>
        <w:pStyle w:val="Default"/>
        <w:rPr>
          <w:color w:val="auto"/>
          <w:highlight w:val="yellow"/>
        </w:rPr>
      </w:pPr>
    </w:p>
    <w:p w:rsidR="00B34B3D" w:rsidRDefault="00B34B3D" w:rsidP="00863250">
      <w:pPr>
        <w:pStyle w:val="Default"/>
        <w:rPr>
          <w:color w:val="auto"/>
          <w:highlight w:val="yellow"/>
        </w:rPr>
      </w:pPr>
    </w:p>
    <w:p w:rsidR="003D7F7E" w:rsidRDefault="003D7F7E" w:rsidP="00863250">
      <w:pPr>
        <w:pStyle w:val="Default"/>
        <w:rPr>
          <w:color w:val="auto"/>
          <w:highlight w:val="yellow"/>
        </w:rPr>
      </w:pPr>
    </w:p>
    <w:p w:rsidR="003D7F7E" w:rsidRDefault="003D7F7E" w:rsidP="00863250">
      <w:pPr>
        <w:pStyle w:val="Default"/>
        <w:rPr>
          <w:color w:val="auto"/>
          <w:highlight w:val="yellow"/>
        </w:rPr>
      </w:pPr>
    </w:p>
    <w:p w:rsidR="00825D0A" w:rsidRPr="00CC3B9C" w:rsidRDefault="00427C30" w:rsidP="00825D0A">
      <w:pPr>
        <w:pStyle w:val="Default"/>
        <w:spacing w:before="120" w:after="120"/>
      </w:pPr>
      <w:r>
        <w:t>Draw a diagram that shows a model of this situation (tree diagram or another appropriate diagram).</w:t>
      </w:r>
      <w:r w:rsidR="003D7F7E">
        <w:t xml:space="preserve"> </w:t>
      </w:r>
      <w:r>
        <w:t>Calculate</w:t>
      </w:r>
      <w:r w:rsidR="00825D0A">
        <w:t xml:space="preserve"> </w:t>
      </w:r>
      <w:r>
        <w:t xml:space="preserve">a </w:t>
      </w:r>
      <w:r w:rsidR="00825D0A">
        <w:t>theoretical probabilit</w:t>
      </w:r>
      <w:r>
        <w:t xml:space="preserve">y of winning a game. </w:t>
      </w:r>
      <w:r w:rsidR="003D7F7E">
        <w:t xml:space="preserve">Use this to estimate the profit that </w:t>
      </w:r>
      <w:proofErr w:type="spellStart"/>
      <w:r w:rsidR="003D7F7E">
        <w:t>Bex’s</w:t>
      </w:r>
      <w:proofErr w:type="spellEnd"/>
      <w:r w:rsidR="003D7F7E">
        <w:t xml:space="preserve"> class would make from 100 people playing.</w:t>
      </w:r>
    </w:p>
    <w:p w:rsidR="00863250" w:rsidRDefault="00863250" w:rsidP="00863250">
      <w:pPr>
        <w:pStyle w:val="Default"/>
        <w:rPr>
          <w:color w:val="auto"/>
        </w:rPr>
      </w:pPr>
    </w:p>
    <w:p w:rsidR="00863250" w:rsidRDefault="00863250" w:rsidP="00863250">
      <w:pPr>
        <w:pStyle w:val="Default"/>
        <w:rPr>
          <w:color w:val="auto"/>
        </w:rPr>
      </w:pPr>
    </w:p>
    <w:p w:rsidR="00863250" w:rsidRDefault="00863250" w:rsidP="00863250">
      <w:pPr>
        <w:pStyle w:val="Default"/>
        <w:rPr>
          <w:color w:val="auto"/>
        </w:rPr>
      </w:pPr>
    </w:p>
    <w:p w:rsidR="00863250" w:rsidRDefault="00863250" w:rsidP="00863250">
      <w:pPr>
        <w:pStyle w:val="Default"/>
        <w:rPr>
          <w:color w:val="auto"/>
        </w:rPr>
      </w:pPr>
    </w:p>
    <w:p w:rsidR="00195878" w:rsidRDefault="00195878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D7F7E" w:rsidTr="003D7F7E">
        <w:tc>
          <w:tcPr>
            <w:tcW w:w="9242" w:type="dxa"/>
            <w:shd w:val="clear" w:color="auto" w:fill="D9D9D9" w:themeFill="background1" w:themeFillShade="D9"/>
          </w:tcPr>
          <w:p w:rsidR="003D7F7E" w:rsidRPr="003D7F7E" w:rsidRDefault="003D7F7E" w:rsidP="003D7F7E">
            <w:pPr>
              <w:pStyle w:val="Default"/>
              <w:jc w:val="center"/>
              <w:rPr>
                <w:b/>
                <w:color w:val="auto"/>
              </w:rPr>
            </w:pPr>
            <w:r w:rsidRPr="003D7F7E">
              <w:rPr>
                <w:b/>
                <w:color w:val="auto"/>
              </w:rPr>
              <w:t>CONCLUSION</w:t>
            </w:r>
          </w:p>
        </w:tc>
      </w:tr>
    </w:tbl>
    <w:p w:rsidR="003D7F7E" w:rsidRDefault="003D7F7E" w:rsidP="00863250">
      <w:pPr>
        <w:pStyle w:val="Default"/>
        <w:rPr>
          <w:color w:val="auto"/>
        </w:rPr>
      </w:pPr>
      <w:r>
        <w:rPr>
          <w:color w:val="auto"/>
        </w:rPr>
        <w:t xml:space="preserve">I estimate that </w:t>
      </w:r>
      <w:proofErr w:type="spellStart"/>
      <w:r>
        <w:rPr>
          <w:color w:val="auto"/>
        </w:rPr>
        <w:t>Bex’s</w:t>
      </w:r>
      <w:proofErr w:type="spellEnd"/>
      <w:r>
        <w:rPr>
          <w:color w:val="auto"/>
        </w:rPr>
        <w:t xml:space="preserve"> class will</w:t>
      </w:r>
    </w:p>
    <w:p w:rsidR="003D7F7E" w:rsidRDefault="003D7F7E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D7F7E" w:rsidTr="003D7F7E">
        <w:tc>
          <w:tcPr>
            <w:tcW w:w="9242" w:type="dxa"/>
            <w:shd w:val="clear" w:color="auto" w:fill="D9D9D9" w:themeFill="background1" w:themeFillShade="D9"/>
          </w:tcPr>
          <w:p w:rsidR="003D7F7E" w:rsidRPr="003D7F7E" w:rsidRDefault="003D7F7E" w:rsidP="003D7F7E">
            <w:pPr>
              <w:pStyle w:val="Default"/>
              <w:jc w:val="center"/>
              <w:rPr>
                <w:b/>
                <w:color w:val="auto"/>
              </w:rPr>
            </w:pPr>
            <w:r w:rsidRPr="003D7F7E">
              <w:rPr>
                <w:b/>
                <w:color w:val="auto"/>
              </w:rPr>
              <w:lastRenderedPageBreak/>
              <w:t>Plan 2</w:t>
            </w:r>
          </w:p>
        </w:tc>
      </w:tr>
    </w:tbl>
    <w:p w:rsidR="00863250" w:rsidRDefault="00EC1520" w:rsidP="00863250">
      <w:pPr>
        <w:pStyle w:val="Default"/>
        <w:rPr>
          <w:color w:val="auto"/>
        </w:rPr>
      </w:pPr>
      <w:r>
        <w:rPr>
          <w:color w:val="auto"/>
        </w:rPr>
        <w:t>Now</w:t>
      </w:r>
      <w:r w:rsidR="00863250">
        <w:rPr>
          <w:color w:val="auto"/>
        </w:rPr>
        <w:t xml:space="preserve"> use Tinkerplots to gather a larger sample of data for this situation.</w:t>
      </w:r>
    </w:p>
    <w:p w:rsidR="00863250" w:rsidRPr="007E0826" w:rsidRDefault="00863250" w:rsidP="00863250">
      <w:pPr>
        <w:pStyle w:val="ListParagraph"/>
        <w:spacing w:after="0"/>
        <w:ind w:left="0"/>
        <w:rPr>
          <w:rFonts w:ascii="Arial" w:hAnsi="Arial" w:cs="Arial"/>
          <w:color w:val="000000"/>
          <w:szCs w:val="19"/>
        </w:rPr>
      </w:pPr>
      <w:r w:rsidRPr="007E0826">
        <w:rPr>
          <w:rFonts w:ascii="Arial" w:hAnsi="Arial" w:cs="Arial"/>
          <w:color w:val="000000"/>
          <w:szCs w:val="19"/>
        </w:rPr>
        <w:t xml:space="preserve">Write a brief description of a simulation that you can perform using </w:t>
      </w:r>
      <w:proofErr w:type="spellStart"/>
      <w:r w:rsidRPr="007E0826">
        <w:rPr>
          <w:rFonts w:ascii="Arial" w:hAnsi="Arial" w:cs="Arial"/>
          <w:color w:val="000000"/>
          <w:szCs w:val="19"/>
        </w:rPr>
        <w:t>Tinkerplots</w:t>
      </w:r>
      <w:proofErr w:type="spellEnd"/>
      <w:r w:rsidRPr="007E0826">
        <w:rPr>
          <w:rFonts w:ascii="Arial" w:hAnsi="Arial" w:cs="Arial"/>
          <w:color w:val="000000"/>
          <w:szCs w:val="19"/>
        </w:rPr>
        <w:t xml:space="preserve"> to help you answer your question. </w:t>
      </w:r>
    </w:p>
    <w:p w:rsidR="00863250" w:rsidRPr="007E0826" w:rsidRDefault="00863250" w:rsidP="00863250">
      <w:pPr>
        <w:pStyle w:val="ListParagraph"/>
        <w:spacing w:after="0"/>
        <w:ind w:left="0"/>
        <w:rPr>
          <w:rFonts w:ascii="Arial" w:hAnsi="Arial" w:cs="Arial"/>
          <w:color w:val="000000"/>
          <w:szCs w:val="19"/>
        </w:rPr>
      </w:pPr>
      <w:r w:rsidRPr="007E0826">
        <w:rPr>
          <w:rFonts w:ascii="Arial" w:hAnsi="Arial" w:cs="Arial"/>
          <w:color w:val="000000"/>
          <w:szCs w:val="19"/>
        </w:rPr>
        <w:t>Identify each of the following in your description:</w:t>
      </w:r>
    </w:p>
    <w:p w:rsidR="00863250" w:rsidRPr="00E70719" w:rsidRDefault="00863250" w:rsidP="00863250">
      <w:pPr>
        <w:pStyle w:val="ListParagraph"/>
        <w:spacing w:after="0"/>
        <w:ind w:left="0"/>
        <w:rPr>
          <w:rFonts w:ascii="Arial" w:hAnsi="Arial" w:cs="Arial"/>
          <w:color w:val="000000"/>
          <w:szCs w:val="19"/>
        </w:rPr>
      </w:pPr>
    </w:p>
    <w:p w:rsidR="00A31575" w:rsidRPr="00E70719" w:rsidRDefault="00863250" w:rsidP="00E7071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Cs w:val="19"/>
        </w:rPr>
      </w:pPr>
      <w:r w:rsidRPr="00E70719">
        <w:rPr>
          <w:rFonts w:ascii="Arial" w:hAnsi="Arial" w:cs="Arial"/>
          <w:color w:val="000000"/>
          <w:szCs w:val="19"/>
        </w:rPr>
        <w:t>The model:</w:t>
      </w:r>
    </w:p>
    <w:p w:rsidR="00A31575" w:rsidRDefault="00863250" w:rsidP="00A31575">
      <w:pPr>
        <w:rPr>
          <w:color w:val="000000"/>
          <w:szCs w:val="19"/>
        </w:rPr>
      </w:pPr>
      <w:r w:rsidRPr="007E0826">
        <w:rPr>
          <w:color w:val="000000"/>
          <w:szCs w:val="19"/>
        </w:rPr>
        <w:tab/>
      </w:r>
      <w:proofErr w:type="gramStart"/>
      <w:r w:rsidR="00A31575">
        <w:rPr>
          <w:color w:val="000000"/>
          <w:szCs w:val="19"/>
        </w:rPr>
        <w:t>what</w:t>
      </w:r>
      <w:proofErr w:type="gramEnd"/>
      <w:r w:rsidR="00A31575">
        <w:rPr>
          <w:color w:val="000000"/>
          <w:szCs w:val="19"/>
        </w:rPr>
        <w:t xml:space="preserve"> will you use in the sampler</w:t>
      </w:r>
    </w:p>
    <w:p w:rsidR="00A31575" w:rsidRDefault="00A31575" w:rsidP="00A31575">
      <w:pPr>
        <w:rPr>
          <w:color w:val="000000"/>
          <w:szCs w:val="19"/>
        </w:rPr>
      </w:pPr>
    </w:p>
    <w:p w:rsidR="00A31575" w:rsidRPr="007E0826" w:rsidRDefault="00A31575" w:rsidP="00A31575">
      <w:pPr>
        <w:rPr>
          <w:color w:val="000000"/>
          <w:szCs w:val="19"/>
        </w:rPr>
      </w:pPr>
    </w:p>
    <w:p w:rsidR="00A31575" w:rsidRDefault="00A31575" w:rsidP="00A31575">
      <w:pPr>
        <w:ind w:firstLine="720"/>
        <w:rPr>
          <w:color w:val="000000"/>
          <w:szCs w:val="19"/>
        </w:rPr>
      </w:pPr>
    </w:p>
    <w:p w:rsidR="00AC7E89" w:rsidRDefault="00AC7E89" w:rsidP="00A31575">
      <w:pPr>
        <w:ind w:firstLine="720"/>
        <w:rPr>
          <w:color w:val="000000"/>
          <w:szCs w:val="19"/>
        </w:rPr>
      </w:pPr>
    </w:p>
    <w:p w:rsidR="00140D2E" w:rsidRPr="00E70719" w:rsidRDefault="00863250" w:rsidP="00140D2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Cs w:val="19"/>
        </w:rPr>
      </w:pPr>
      <w:proofErr w:type="gramStart"/>
      <w:r w:rsidRPr="00140D2E">
        <w:rPr>
          <w:rFonts w:ascii="Arial" w:hAnsi="Arial" w:cs="Arial"/>
          <w:color w:val="000000"/>
          <w:szCs w:val="19"/>
        </w:rPr>
        <w:t>what</w:t>
      </w:r>
      <w:proofErr w:type="gramEnd"/>
      <w:r w:rsidRPr="00140D2E">
        <w:rPr>
          <w:rFonts w:ascii="Arial" w:hAnsi="Arial" w:cs="Arial"/>
          <w:color w:val="000000"/>
          <w:szCs w:val="19"/>
        </w:rPr>
        <w:t xml:space="preserve"> are the possible outcomes</w:t>
      </w:r>
      <w:r w:rsidR="00195878" w:rsidRPr="00140D2E">
        <w:rPr>
          <w:rFonts w:ascii="Arial" w:hAnsi="Arial" w:cs="Arial"/>
          <w:color w:val="000000"/>
          <w:szCs w:val="19"/>
        </w:rPr>
        <w:t xml:space="preserve"> and ho</w:t>
      </w:r>
      <w:r w:rsidR="00F7140D" w:rsidRPr="00140D2E">
        <w:rPr>
          <w:rFonts w:ascii="Arial" w:hAnsi="Arial" w:cs="Arial"/>
          <w:color w:val="000000"/>
          <w:szCs w:val="19"/>
        </w:rPr>
        <w:t xml:space="preserve">w will they look in </w:t>
      </w:r>
      <w:proofErr w:type="spellStart"/>
      <w:r w:rsidR="00F7140D" w:rsidRPr="00140D2E">
        <w:rPr>
          <w:rFonts w:ascii="Arial" w:hAnsi="Arial" w:cs="Arial"/>
          <w:color w:val="000000"/>
          <w:szCs w:val="19"/>
        </w:rPr>
        <w:t>Tinkerplots</w:t>
      </w:r>
      <w:proofErr w:type="spellEnd"/>
      <w:r w:rsidR="00140D2E" w:rsidRPr="00140D2E">
        <w:rPr>
          <w:rFonts w:ascii="Arial" w:hAnsi="Arial" w:cs="Arial"/>
          <w:color w:val="000000"/>
          <w:szCs w:val="19"/>
        </w:rPr>
        <w:t>? How will you</w:t>
      </w:r>
      <w:r w:rsidR="00140D2E" w:rsidRPr="00E70719">
        <w:rPr>
          <w:rFonts w:ascii="Arial" w:hAnsi="Arial" w:cs="Arial"/>
          <w:color w:val="000000"/>
          <w:szCs w:val="19"/>
        </w:rPr>
        <w:t xml:space="preserve"> decide</w:t>
      </w:r>
      <w:r w:rsidR="00140D2E">
        <w:rPr>
          <w:rFonts w:ascii="Arial" w:hAnsi="Arial" w:cs="Arial"/>
          <w:color w:val="000000"/>
          <w:szCs w:val="19"/>
        </w:rPr>
        <w:t xml:space="preserve"> if the game is ‘won’ or ‘lost’?</w:t>
      </w:r>
    </w:p>
    <w:p w:rsidR="003D7F7E" w:rsidRDefault="003D7F7E" w:rsidP="00A31575">
      <w:pPr>
        <w:ind w:firstLine="720"/>
        <w:rPr>
          <w:color w:val="000000"/>
          <w:szCs w:val="19"/>
        </w:rPr>
      </w:pPr>
    </w:p>
    <w:p w:rsidR="003D7F7E" w:rsidRDefault="003D7F7E" w:rsidP="00863250">
      <w:pPr>
        <w:rPr>
          <w:color w:val="000000"/>
          <w:szCs w:val="19"/>
        </w:rPr>
      </w:pPr>
    </w:p>
    <w:p w:rsidR="00E70719" w:rsidRDefault="00E70719" w:rsidP="00863250">
      <w:pPr>
        <w:rPr>
          <w:color w:val="000000"/>
          <w:szCs w:val="19"/>
        </w:rPr>
      </w:pPr>
    </w:p>
    <w:p w:rsidR="00863250" w:rsidRDefault="00195878" w:rsidP="00863250">
      <w:pPr>
        <w:rPr>
          <w:color w:val="000000"/>
          <w:szCs w:val="19"/>
        </w:rPr>
      </w:pPr>
      <w:r>
        <w:rPr>
          <w:color w:val="000000"/>
          <w:szCs w:val="19"/>
        </w:rPr>
        <w:t xml:space="preserve"> </w:t>
      </w:r>
      <w:r w:rsidR="00A31575">
        <w:rPr>
          <w:color w:val="000000"/>
          <w:szCs w:val="19"/>
        </w:rPr>
        <w:br/>
      </w:r>
      <w:r w:rsidR="00863250" w:rsidRPr="007E0826">
        <w:rPr>
          <w:color w:val="000000"/>
          <w:szCs w:val="19"/>
        </w:rPr>
        <w:tab/>
      </w:r>
      <w:proofErr w:type="gramStart"/>
      <w:r w:rsidR="00863250" w:rsidRPr="007E0826">
        <w:rPr>
          <w:color w:val="000000"/>
          <w:szCs w:val="19"/>
        </w:rPr>
        <w:t>sampl</w:t>
      </w:r>
      <w:r w:rsidR="00A31575">
        <w:rPr>
          <w:color w:val="000000"/>
          <w:szCs w:val="19"/>
        </w:rPr>
        <w:t>ing</w:t>
      </w:r>
      <w:proofErr w:type="gramEnd"/>
      <w:r w:rsidR="00A31575">
        <w:rPr>
          <w:color w:val="000000"/>
          <w:szCs w:val="19"/>
        </w:rPr>
        <w:t xml:space="preserve"> with or without replacement</w:t>
      </w:r>
      <w:r w:rsidR="00AC7E89">
        <w:rPr>
          <w:color w:val="000000"/>
          <w:szCs w:val="19"/>
        </w:rPr>
        <w:t>?</w:t>
      </w:r>
    </w:p>
    <w:p w:rsidR="003D7F7E" w:rsidRPr="007E0826" w:rsidRDefault="003D7F7E" w:rsidP="00863250">
      <w:pPr>
        <w:rPr>
          <w:color w:val="000000"/>
          <w:szCs w:val="19"/>
        </w:rPr>
      </w:pPr>
    </w:p>
    <w:p w:rsidR="00863250" w:rsidRPr="007E0826" w:rsidRDefault="00863250" w:rsidP="00863250">
      <w:pPr>
        <w:tabs>
          <w:tab w:val="left" w:pos="1220"/>
        </w:tabs>
        <w:rPr>
          <w:color w:val="000000"/>
          <w:szCs w:val="19"/>
        </w:rPr>
      </w:pPr>
    </w:p>
    <w:p w:rsidR="00A31575" w:rsidRPr="00E70719" w:rsidRDefault="00863250" w:rsidP="00E7071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Cs w:val="19"/>
        </w:rPr>
      </w:pPr>
      <w:r w:rsidRPr="00E70719">
        <w:rPr>
          <w:rFonts w:ascii="Arial" w:hAnsi="Arial" w:cs="Arial"/>
          <w:color w:val="000000"/>
          <w:szCs w:val="19"/>
        </w:rPr>
        <w:t>A single trial:</w:t>
      </w:r>
      <w:r w:rsidRPr="00E70719">
        <w:rPr>
          <w:rFonts w:ascii="Arial" w:hAnsi="Arial" w:cs="Arial"/>
          <w:color w:val="000000"/>
          <w:szCs w:val="19"/>
        </w:rPr>
        <w:tab/>
      </w:r>
    </w:p>
    <w:p w:rsidR="00863250" w:rsidRDefault="00A31575" w:rsidP="00863250">
      <w:pPr>
        <w:rPr>
          <w:color w:val="000000"/>
          <w:szCs w:val="19"/>
        </w:rPr>
      </w:pPr>
      <w:r>
        <w:rPr>
          <w:color w:val="000000"/>
          <w:szCs w:val="19"/>
        </w:rPr>
        <w:tab/>
      </w:r>
      <w:proofErr w:type="gramStart"/>
      <w:r w:rsidR="00863250" w:rsidRPr="007E0826">
        <w:rPr>
          <w:color w:val="000000"/>
          <w:szCs w:val="19"/>
        </w:rPr>
        <w:t>what</w:t>
      </w:r>
      <w:proofErr w:type="gramEnd"/>
      <w:r w:rsidR="00863250" w:rsidRPr="007E0826">
        <w:rPr>
          <w:color w:val="000000"/>
          <w:szCs w:val="19"/>
        </w:rPr>
        <w:t xml:space="preserve"> is one</w:t>
      </w:r>
      <w:r w:rsidR="00863250">
        <w:rPr>
          <w:color w:val="000000"/>
          <w:szCs w:val="19"/>
        </w:rPr>
        <w:t xml:space="preserve"> trial</w:t>
      </w:r>
      <w:r>
        <w:rPr>
          <w:color w:val="000000"/>
          <w:szCs w:val="19"/>
        </w:rPr>
        <w:t xml:space="preserve"> (DRAW =             </w:t>
      </w:r>
    </w:p>
    <w:p w:rsidR="003D7F7E" w:rsidRDefault="003D7F7E" w:rsidP="00863250">
      <w:pPr>
        <w:rPr>
          <w:color w:val="000000"/>
          <w:szCs w:val="19"/>
        </w:rPr>
      </w:pPr>
    </w:p>
    <w:p w:rsidR="00A31575" w:rsidRDefault="00863250" w:rsidP="00863250">
      <w:pPr>
        <w:rPr>
          <w:color w:val="000000"/>
          <w:szCs w:val="19"/>
        </w:rPr>
      </w:pPr>
      <w:r>
        <w:rPr>
          <w:color w:val="000000"/>
          <w:szCs w:val="19"/>
        </w:rPr>
        <w:tab/>
      </w:r>
    </w:p>
    <w:p w:rsidR="00863250" w:rsidRPr="007E0826" w:rsidRDefault="00863250" w:rsidP="00A31575">
      <w:pPr>
        <w:ind w:firstLine="720"/>
        <w:rPr>
          <w:color w:val="000000"/>
          <w:szCs w:val="19"/>
        </w:rPr>
      </w:pPr>
      <w:proofErr w:type="gramStart"/>
      <w:r>
        <w:rPr>
          <w:color w:val="000000"/>
          <w:szCs w:val="19"/>
        </w:rPr>
        <w:t>how</w:t>
      </w:r>
      <w:proofErr w:type="gramEnd"/>
      <w:r>
        <w:rPr>
          <w:color w:val="000000"/>
          <w:szCs w:val="19"/>
        </w:rPr>
        <w:t xml:space="preserve"> many trials</w:t>
      </w:r>
      <w:r w:rsidR="00A31575">
        <w:rPr>
          <w:color w:val="000000"/>
          <w:szCs w:val="19"/>
        </w:rPr>
        <w:t xml:space="preserve"> for 1 simulation of 100 people playing the game (RUN = </w:t>
      </w:r>
    </w:p>
    <w:p w:rsidR="00863250" w:rsidRDefault="00863250" w:rsidP="00863250">
      <w:pPr>
        <w:rPr>
          <w:color w:val="000000"/>
          <w:szCs w:val="19"/>
        </w:rPr>
      </w:pPr>
    </w:p>
    <w:p w:rsidR="00E70719" w:rsidRPr="007E0826" w:rsidRDefault="00E70719" w:rsidP="00863250">
      <w:pPr>
        <w:rPr>
          <w:color w:val="000000"/>
          <w:szCs w:val="19"/>
        </w:rPr>
      </w:pPr>
    </w:p>
    <w:p w:rsidR="00863250" w:rsidRPr="007E0826" w:rsidRDefault="00863250" w:rsidP="00863250">
      <w:pPr>
        <w:rPr>
          <w:color w:val="000000"/>
          <w:szCs w:val="19"/>
        </w:rPr>
      </w:pPr>
    </w:p>
    <w:p w:rsidR="00A31575" w:rsidRPr="00EC1520" w:rsidRDefault="00863250" w:rsidP="00863250">
      <w:pPr>
        <w:pStyle w:val="ListParagraph"/>
        <w:numPr>
          <w:ilvl w:val="0"/>
          <w:numId w:val="1"/>
        </w:numPr>
        <w:ind w:left="284" w:hanging="284"/>
        <w:rPr>
          <w:rFonts w:cs="Helvetica"/>
          <w:color w:val="000000"/>
          <w:szCs w:val="19"/>
        </w:rPr>
      </w:pPr>
      <w:r w:rsidRPr="00140D2E">
        <w:rPr>
          <w:rFonts w:ascii="Arial" w:hAnsi="Arial" w:cs="Arial"/>
          <w:color w:val="000000"/>
          <w:szCs w:val="19"/>
        </w:rPr>
        <w:t xml:space="preserve">Result(s) being collected </w:t>
      </w:r>
    </w:p>
    <w:p w:rsidR="00EC1520" w:rsidRDefault="00EC1520" w:rsidP="00EC1520">
      <w:pPr>
        <w:pStyle w:val="ListParagraph"/>
        <w:ind w:left="284"/>
        <w:rPr>
          <w:rFonts w:ascii="Arial" w:hAnsi="Arial" w:cs="Arial"/>
          <w:color w:val="000000"/>
          <w:szCs w:val="19"/>
        </w:rPr>
      </w:pPr>
    </w:p>
    <w:p w:rsidR="00EC1520" w:rsidRDefault="00EC1520" w:rsidP="00EC1520">
      <w:pPr>
        <w:pStyle w:val="ListParagraph"/>
        <w:ind w:left="284"/>
        <w:rPr>
          <w:rFonts w:ascii="Arial" w:hAnsi="Arial" w:cs="Arial"/>
          <w:color w:val="000000"/>
          <w:szCs w:val="19"/>
        </w:rPr>
      </w:pPr>
    </w:p>
    <w:p w:rsidR="00EC1520" w:rsidRDefault="00EC1520" w:rsidP="00EC1520">
      <w:pPr>
        <w:pStyle w:val="ListParagraph"/>
        <w:ind w:left="284"/>
        <w:rPr>
          <w:rFonts w:ascii="Arial" w:hAnsi="Arial" w:cs="Arial"/>
          <w:color w:val="000000"/>
          <w:szCs w:val="19"/>
        </w:rPr>
      </w:pPr>
    </w:p>
    <w:p w:rsidR="00EC1520" w:rsidRDefault="00EC1520" w:rsidP="00EC1520">
      <w:pPr>
        <w:pStyle w:val="ListParagraph"/>
        <w:ind w:left="284"/>
        <w:rPr>
          <w:rFonts w:ascii="Arial" w:hAnsi="Arial" w:cs="Arial"/>
          <w:color w:val="000000"/>
          <w:szCs w:val="19"/>
        </w:rPr>
      </w:pPr>
    </w:p>
    <w:p w:rsidR="00EC1520" w:rsidRPr="00140D2E" w:rsidRDefault="00EC1520" w:rsidP="00EC1520">
      <w:pPr>
        <w:pStyle w:val="ListParagraph"/>
        <w:ind w:left="284"/>
        <w:rPr>
          <w:rFonts w:cs="Helvetica"/>
          <w:color w:val="000000"/>
          <w:szCs w:val="19"/>
        </w:rPr>
      </w:pPr>
    </w:p>
    <w:p w:rsidR="00863250" w:rsidRPr="003D7F7E" w:rsidRDefault="00863250" w:rsidP="003D7F7E">
      <w:pPr>
        <w:pStyle w:val="Default"/>
        <w:jc w:val="center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D7F7E" w:rsidRPr="003D7F7E" w:rsidTr="003D7F7E">
        <w:tc>
          <w:tcPr>
            <w:tcW w:w="9242" w:type="dxa"/>
            <w:shd w:val="clear" w:color="auto" w:fill="D9D9D9" w:themeFill="background1" w:themeFillShade="D9"/>
          </w:tcPr>
          <w:p w:rsidR="003D7F7E" w:rsidRPr="003D7F7E" w:rsidRDefault="003D7F7E" w:rsidP="003D7F7E">
            <w:pPr>
              <w:pStyle w:val="Default"/>
              <w:jc w:val="center"/>
              <w:rPr>
                <w:b/>
                <w:color w:val="auto"/>
              </w:rPr>
            </w:pPr>
            <w:r w:rsidRPr="003D7F7E">
              <w:rPr>
                <w:b/>
                <w:color w:val="auto"/>
              </w:rPr>
              <w:t>DATA</w:t>
            </w:r>
            <w:r w:rsidR="00A31575">
              <w:rPr>
                <w:b/>
                <w:color w:val="auto"/>
              </w:rPr>
              <w:t xml:space="preserve"> 2</w:t>
            </w:r>
          </w:p>
        </w:tc>
      </w:tr>
    </w:tbl>
    <w:p w:rsidR="002F64C6" w:rsidRDefault="002F64C6" w:rsidP="002F64C6">
      <w:pPr>
        <w:rPr>
          <w:rFonts w:cs="Helvetica"/>
          <w:color w:val="000000"/>
          <w:szCs w:val="19"/>
        </w:rPr>
      </w:pPr>
      <w:r>
        <w:rPr>
          <w:rFonts w:cs="Helvetica"/>
          <w:color w:val="000000"/>
          <w:szCs w:val="19"/>
        </w:rPr>
        <w:t>Set up the simulation in Tinkerplots, run it once and check that it is doing what you think it should.</w:t>
      </w:r>
    </w:p>
    <w:p w:rsidR="002F64C6" w:rsidRDefault="002F64C6" w:rsidP="002F64C6">
      <w:pPr>
        <w:rPr>
          <w:rFonts w:cs="Helvetica"/>
          <w:color w:val="000000"/>
          <w:szCs w:val="19"/>
        </w:rPr>
      </w:pPr>
      <w:r>
        <w:rPr>
          <w:rFonts w:cs="Helvetica"/>
          <w:color w:val="000000"/>
          <w:szCs w:val="19"/>
        </w:rPr>
        <w:t>Collect the number of ‘wins’ and ‘loses’ for the 100 games.</w:t>
      </w:r>
    </w:p>
    <w:p w:rsidR="002F64C6" w:rsidRDefault="002F64C6" w:rsidP="002F64C6">
      <w:pPr>
        <w:rPr>
          <w:rFonts w:cs="Helvetica"/>
          <w:color w:val="000000"/>
          <w:szCs w:val="19"/>
        </w:rPr>
      </w:pPr>
      <w:r>
        <w:rPr>
          <w:rFonts w:cs="Helvetica"/>
          <w:color w:val="000000"/>
          <w:szCs w:val="19"/>
        </w:rPr>
        <w:t>Write a formula for the amount of profit from the 100 games. Graph the profit.</w:t>
      </w:r>
    </w:p>
    <w:p w:rsidR="002F64C6" w:rsidRDefault="002F64C6" w:rsidP="002F64C6">
      <w:pPr>
        <w:rPr>
          <w:rFonts w:cs="Helvetica"/>
          <w:color w:val="000000"/>
          <w:szCs w:val="19"/>
        </w:rPr>
      </w:pPr>
      <w:r>
        <w:rPr>
          <w:rFonts w:cs="Helvetica"/>
          <w:color w:val="000000"/>
          <w:szCs w:val="19"/>
        </w:rPr>
        <w:t xml:space="preserve">Collect the profits from </w:t>
      </w:r>
      <w:r w:rsidR="00CC35BF">
        <w:rPr>
          <w:rFonts w:cs="Helvetica"/>
          <w:color w:val="000000"/>
          <w:szCs w:val="19"/>
        </w:rPr>
        <w:t>many</w:t>
      </w:r>
      <w:r>
        <w:rPr>
          <w:rFonts w:cs="Helvetica"/>
          <w:color w:val="000000"/>
          <w:szCs w:val="19"/>
        </w:rPr>
        <w:t xml:space="preserve"> lots of 100 games. Watch the distribution of profit grow.</w:t>
      </w:r>
    </w:p>
    <w:p w:rsidR="003D7F7E" w:rsidRDefault="003D7F7E" w:rsidP="00863250">
      <w:pPr>
        <w:pStyle w:val="Default"/>
        <w:rPr>
          <w:color w:val="auto"/>
        </w:rPr>
      </w:pPr>
      <w:r>
        <w:rPr>
          <w:color w:val="auto"/>
        </w:rPr>
        <w:t>Sketch that distribution here:</w:t>
      </w:r>
    </w:p>
    <w:p w:rsidR="003D7F7E" w:rsidRDefault="003D7F7E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EC1520" w:rsidRDefault="00EC1520" w:rsidP="00863250">
      <w:pPr>
        <w:pStyle w:val="Default"/>
        <w:rPr>
          <w:color w:val="auto"/>
        </w:rPr>
      </w:pPr>
    </w:p>
    <w:p w:rsidR="00EC1520" w:rsidRDefault="00EC1520" w:rsidP="00863250">
      <w:pPr>
        <w:pStyle w:val="Default"/>
        <w:rPr>
          <w:color w:val="auto"/>
        </w:rPr>
      </w:pPr>
    </w:p>
    <w:p w:rsidR="00EC1520" w:rsidRDefault="00EC1520" w:rsidP="00863250">
      <w:pPr>
        <w:pStyle w:val="Default"/>
        <w:rPr>
          <w:color w:val="auto"/>
        </w:rPr>
      </w:pPr>
    </w:p>
    <w:p w:rsidR="00EC1520" w:rsidRDefault="00EC1520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2F64C6" w:rsidRDefault="002F64C6" w:rsidP="00863250">
      <w:pPr>
        <w:pStyle w:val="Default"/>
        <w:rPr>
          <w:color w:val="auto"/>
        </w:rPr>
      </w:pPr>
    </w:p>
    <w:p w:rsidR="002F64C6" w:rsidRDefault="002F64C6" w:rsidP="00863250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1575" w:rsidTr="00A31575">
        <w:tc>
          <w:tcPr>
            <w:tcW w:w="9242" w:type="dxa"/>
            <w:shd w:val="clear" w:color="auto" w:fill="D9D9D9" w:themeFill="background1" w:themeFillShade="D9"/>
          </w:tcPr>
          <w:p w:rsidR="00A31575" w:rsidRPr="00A31575" w:rsidRDefault="00A31575" w:rsidP="00A31575">
            <w:pPr>
              <w:pStyle w:val="Default"/>
              <w:jc w:val="center"/>
              <w:rPr>
                <w:b/>
                <w:color w:val="auto"/>
              </w:rPr>
            </w:pPr>
            <w:r w:rsidRPr="00A31575">
              <w:rPr>
                <w:b/>
                <w:color w:val="auto"/>
              </w:rPr>
              <w:t>ANALYSIS 2</w:t>
            </w:r>
          </w:p>
        </w:tc>
      </w:tr>
    </w:tbl>
    <w:p w:rsidR="00863250" w:rsidRDefault="003D7F7E" w:rsidP="00863250">
      <w:pPr>
        <w:pStyle w:val="Default"/>
        <w:rPr>
          <w:color w:val="auto"/>
        </w:rPr>
      </w:pPr>
      <w:r>
        <w:rPr>
          <w:color w:val="auto"/>
        </w:rPr>
        <w:t xml:space="preserve">How much profit is it likely that </w:t>
      </w:r>
      <w:proofErr w:type="spellStart"/>
      <w:r>
        <w:rPr>
          <w:color w:val="auto"/>
        </w:rPr>
        <w:t>Bex’s</w:t>
      </w:r>
      <w:proofErr w:type="spellEnd"/>
      <w:r>
        <w:rPr>
          <w:color w:val="auto"/>
        </w:rPr>
        <w:t xml:space="preserve"> class</w:t>
      </w:r>
      <w:r w:rsidR="00863250">
        <w:rPr>
          <w:color w:val="auto"/>
        </w:rPr>
        <w:t xml:space="preserve"> will make?</w:t>
      </w:r>
    </w:p>
    <w:p w:rsidR="00863250" w:rsidRDefault="00EC1520" w:rsidP="00863250">
      <w:pPr>
        <w:pStyle w:val="Default"/>
        <w:rPr>
          <w:color w:val="auto"/>
        </w:rPr>
      </w:pPr>
      <w:r>
        <w:rPr>
          <w:noProof/>
          <w:lang w:eastAsia="en-NZ"/>
        </w:rPr>
        <w:drawing>
          <wp:anchor distT="0" distB="0" distL="114300" distR="114300" simplePos="0" relativeHeight="251666432" behindDoc="0" locked="0" layoutInCell="1" allowOverlap="1" wp14:anchorId="3629F171" wp14:editId="02205751">
            <wp:simplePos x="0" y="0"/>
            <wp:positionH relativeFrom="column">
              <wp:posOffset>-147320</wp:posOffset>
            </wp:positionH>
            <wp:positionV relativeFrom="page">
              <wp:posOffset>3923030</wp:posOffset>
            </wp:positionV>
            <wp:extent cx="1493520" cy="1425575"/>
            <wp:effectExtent l="0" t="0" r="0" b="3175"/>
            <wp:wrapSquare wrapText="bothSides"/>
            <wp:docPr id="5" name="Picture 5" descr="Profit Or Loss Directions On A Signpost St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it Or Loss Directions On A Signpost Stock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1" r="2036"/>
                    <a:stretch/>
                  </pic:blipFill>
                  <pic:spPr bwMode="auto">
                    <a:xfrm>
                      <a:off x="0" y="0"/>
                      <a:ext cx="149352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50" w:rsidRDefault="00863250" w:rsidP="00863250">
      <w:pPr>
        <w:pStyle w:val="Default"/>
        <w:rPr>
          <w:color w:val="auto"/>
        </w:rPr>
      </w:pPr>
    </w:p>
    <w:p w:rsidR="00863250" w:rsidRDefault="00863250" w:rsidP="00863250">
      <w:pPr>
        <w:pStyle w:val="Default"/>
        <w:rPr>
          <w:color w:val="auto"/>
        </w:rPr>
      </w:pPr>
    </w:p>
    <w:p w:rsidR="00863250" w:rsidRDefault="00863250" w:rsidP="00863250">
      <w:pPr>
        <w:pStyle w:val="Default"/>
        <w:rPr>
          <w:color w:val="auto"/>
        </w:rPr>
      </w:pPr>
    </w:p>
    <w:p w:rsidR="00863250" w:rsidRDefault="00863250" w:rsidP="00863250">
      <w:pPr>
        <w:pStyle w:val="Default"/>
        <w:rPr>
          <w:color w:val="auto"/>
        </w:rPr>
      </w:pPr>
    </w:p>
    <w:p w:rsidR="002F64C6" w:rsidRDefault="002F64C6" w:rsidP="00863250">
      <w:pPr>
        <w:pStyle w:val="Default"/>
        <w:rPr>
          <w:color w:val="auto"/>
        </w:rPr>
      </w:pPr>
    </w:p>
    <w:p w:rsidR="002F64C6" w:rsidRDefault="002F64C6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2F64C6" w:rsidRDefault="002F64C6" w:rsidP="00863250">
      <w:pPr>
        <w:pStyle w:val="Default"/>
        <w:rPr>
          <w:color w:val="auto"/>
        </w:rPr>
      </w:pPr>
    </w:p>
    <w:p w:rsidR="002F64C6" w:rsidRDefault="002F64C6" w:rsidP="00863250">
      <w:pPr>
        <w:pStyle w:val="Default"/>
        <w:rPr>
          <w:color w:val="auto"/>
        </w:rPr>
      </w:pPr>
    </w:p>
    <w:p w:rsidR="002F64C6" w:rsidRDefault="002F64C6" w:rsidP="00863250">
      <w:pPr>
        <w:pStyle w:val="Default"/>
        <w:rPr>
          <w:color w:val="auto"/>
        </w:rPr>
      </w:pPr>
    </w:p>
    <w:p w:rsidR="003D7F7E" w:rsidRDefault="003D7F7E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D5C2E" w:rsidRDefault="00ED5C2E" w:rsidP="00863250">
      <w:pPr>
        <w:pStyle w:val="Default"/>
        <w:rPr>
          <w:color w:val="auto"/>
        </w:rPr>
      </w:pPr>
    </w:p>
    <w:p w:rsidR="00863250" w:rsidRDefault="00863250" w:rsidP="00863250">
      <w:pPr>
        <w:pStyle w:val="Default"/>
        <w:rPr>
          <w:color w:val="auto"/>
        </w:rPr>
      </w:pPr>
      <w:r>
        <w:rPr>
          <w:color w:val="auto"/>
        </w:rPr>
        <w:t>Would this be a good fundraiser for the class to organise?</w:t>
      </w:r>
      <w:r w:rsidR="00AC7E89">
        <w:rPr>
          <w:color w:val="auto"/>
        </w:rPr>
        <w:t xml:space="preserve"> Why?</w:t>
      </w:r>
      <w:r w:rsidR="00AC7E89" w:rsidRPr="00AC7E89">
        <w:rPr>
          <w:noProof/>
          <w:lang w:eastAsia="en-NZ"/>
        </w:rPr>
        <w:t xml:space="preserve"> </w:t>
      </w:r>
    </w:p>
    <w:p w:rsidR="00A31575" w:rsidRDefault="00A31575" w:rsidP="00863250">
      <w:pPr>
        <w:pStyle w:val="Default"/>
        <w:rPr>
          <w:color w:val="auto"/>
        </w:rPr>
      </w:pPr>
    </w:p>
    <w:p w:rsidR="00ED5C2E" w:rsidRDefault="00ED5C2E" w:rsidP="00863250">
      <w:pPr>
        <w:pStyle w:val="Default"/>
        <w:rPr>
          <w:color w:val="auto"/>
        </w:rPr>
      </w:pPr>
    </w:p>
    <w:p w:rsidR="00ED5C2E" w:rsidRDefault="00ED5C2E" w:rsidP="00863250">
      <w:pPr>
        <w:pStyle w:val="Default"/>
        <w:rPr>
          <w:color w:val="auto"/>
        </w:rPr>
      </w:pPr>
    </w:p>
    <w:p w:rsidR="00ED5C2E" w:rsidRDefault="00ED5C2E" w:rsidP="00863250">
      <w:pPr>
        <w:pStyle w:val="Default"/>
        <w:rPr>
          <w:color w:val="auto"/>
        </w:rPr>
      </w:pPr>
    </w:p>
    <w:p w:rsidR="00ED5C2E" w:rsidRDefault="00ED5C2E" w:rsidP="00863250">
      <w:pPr>
        <w:pStyle w:val="Default"/>
        <w:rPr>
          <w:color w:val="auto"/>
        </w:rPr>
      </w:pPr>
    </w:p>
    <w:p w:rsidR="00ED5C2E" w:rsidRDefault="00ED5C2E" w:rsidP="00863250">
      <w:pPr>
        <w:pStyle w:val="Default"/>
        <w:rPr>
          <w:color w:val="auto"/>
        </w:rPr>
      </w:pPr>
    </w:p>
    <w:p w:rsidR="00ED5C2E" w:rsidRDefault="00ED5C2E" w:rsidP="00863250">
      <w:pPr>
        <w:pStyle w:val="Default"/>
        <w:rPr>
          <w:color w:val="auto"/>
        </w:rPr>
      </w:pPr>
    </w:p>
    <w:p w:rsidR="00A31575" w:rsidRDefault="00A31575" w:rsidP="00863250">
      <w:pPr>
        <w:pStyle w:val="Default"/>
        <w:rPr>
          <w:color w:val="auto"/>
        </w:rPr>
      </w:pPr>
    </w:p>
    <w:p w:rsidR="00863250" w:rsidRDefault="00863250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70719" w:rsidRDefault="00E70719" w:rsidP="00863250">
      <w:pPr>
        <w:pStyle w:val="Default"/>
        <w:rPr>
          <w:color w:val="auto"/>
        </w:rPr>
      </w:pPr>
    </w:p>
    <w:p w:rsidR="00EC1520" w:rsidRDefault="00EC1520" w:rsidP="00863250">
      <w:pPr>
        <w:pStyle w:val="Default"/>
        <w:rPr>
          <w:color w:val="auto"/>
        </w:rPr>
      </w:pPr>
    </w:p>
    <w:p w:rsidR="00EC1520" w:rsidRPr="00CC3B9C" w:rsidRDefault="00EC1520" w:rsidP="00863250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1575" w:rsidTr="00A31575">
        <w:tc>
          <w:tcPr>
            <w:tcW w:w="9242" w:type="dxa"/>
            <w:shd w:val="clear" w:color="auto" w:fill="D9D9D9" w:themeFill="background1" w:themeFillShade="D9"/>
          </w:tcPr>
          <w:p w:rsidR="00A31575" w:rsidRPr="00A31575" w:rsidRDefault="00A31575" w:rsidP="00A315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31575">
              <w:rPr>
                <w:b/>
                <w:bCs/>
                <w:color w:val="auto"/>
              </w:rPr>
              <w:t>CONCLUSION 2</w:t>
            </w:r>
          </w:p>
        </w:tc>
      </w:tr>
    </w:tbl>
    <w:p w:rsidR="00863250" w:rsidRPr="00CC3B9C" w:rsidRDefault="00E70719" w:rsidP="00863250">
      <w:pPr>
        <w:pStyle w:val="Default"/>
        <w:spacing w:before="120" w:after="120"/>
      </w:pPr>
      <w:r>
        <w:t xml:space="preserve">I estimate that </w:t>
      </w:r>
      <w:proofErr w:type="spellStart"/>
      <w:r>
        <w:t>Bex’s</w:t>
      </w:r>
      <w:proofErr w:type="spellEnd"/>
      <w:r>
        <w:t xml:space="preserve"> class will</w:t>
      </w:r>
    </w:p>
    <w:p w:rsidR="00863250" w:rsidRDefault="00863250" w:rsidP="00863250"/>
    <w:p w:rsidR="002F64C6" w:rsidRDefault="002F64C6" w:rsidP="00863250"/>
    <w:p w:rsidR="002F64C6" w:rsidRDefault="002F64C6" w:rsidP="00863250"/>
    <w:p w:rsidR="002F64C6" w:rsidRDefault="002F64C6" w:rsidP="00863250"/>
    <w:p w:rsidR="002F64C6" w:rsidRDefault="002F64C6" w:rsidP="00863250"/>
    <w:p w:rsidR="002F64C6" w:rsidRDefault="002F64C6" w:rsidP="00863250"/>
    <w:p w:rsidR="002F64C6" w:rsidRDefault="002F64C6" w:rsidP="00863250"/>
    <w:p w:rsidR="002F64C6" w:rsidRDefault="002F64C6" w:rsidP="00863250"/>
    <w:p w:rsidR="00ED5C2E" w:rsidRDefault="00ED5C2E" w:rsidP="00863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64C6" w:rsidTr="002F64C6">
        <w:tc>
          <w:tcPr>
            <w:tcW w:w="9242" w:type="dxa"/>
            <w:shd w:val="clear" w:color="auto" w:fill="D9D9D9" w:themeFill="background1" w:themeFillShade="D9"/>
          </w:tcPr>
          <w:p w:rsidR="002F64C6" w:rsidRPr="002F64C6" w:rsidRDefault="002F64C6" w:rsidP="002F64C6">
            <w:pPr>
              <w:jc w:val="center"/>
              <w:rPr>
                <w:b/>
              </w:rPr>
            </w:pPr>
            <w:r w:rsidRPr="002F64C6">
              <w:rPr>
                <w:b/>
              </w:rPr>
              <w:t>WHAT IF</w:t>
            </w:r>
            <w:r w:rsidR="00E70719">
              <w:rPr>
                <w:b/>
              </w:rPr>
              <w:t>….</w:t>
            </w:r>
          </w:p>
        </w:tc>
      </w:tr>
    </w:tbl>
    <w:p w:rsidR="00BA7B2D" w:rsidRDefault="00BA7B2D">
      <w:r>
        <w:t xml:space="preserve">Investigate the likelihood of </w:t>
      </w:r>
      <w:proofErr w:type="spellStart"/>
      <w:r>
        <w:t>Bex’s</w:t>
      </w:r>
      <w:proofErr w:type="spellEnd"/>
      <w:r>
        <w:t xml:space="preserve"> class making a profit if a different number of people play the game (what happens if fewer people play, what happens if more people play)</w:t>
      </w:r>
    </w:p>
    <w:p w:rsidR="00BA7B2D" w:rsidRDefault="00BA7B2D"/>
    <w:p w:rsidR="00BA7B2D" w:rsidRDefault="00BA7B2D">
      <w:r>
        <w:t>OR</w:t>
      </w:r>
    </w:p>
    <w:p w:rsidR="00BA7B2D" w:rsidRDefault="00BA7B2D"/>
    <w:p w:rsidR="002F64C6" w:rsidRDefault="00AF4CD6">
      <w:r>
        <w:t>Investigate a suitable prize</w:t>
      </w:r>
      <w:r w:rsidR="0083274A">
        <w:t xml:space="preserve"> and cost to play</w:t>
      </w:r>
      <w:r>
        <w:t xml:space="preserve"> that </w:t>
      </w:r>
      <w:r w:rsidR="002F64C6">
        <w:t xml:space="preserve">so that the risk of </w:t>
      </w:r>
      <w:proofErr w:type="spellStart"/>
      <w:r w:rsidR="002F64C6">
        <w:t>Bex’s</w:t>
      </w:r>
      <w:proofErr w:type="spellEnd"/>
      <w:r w:rsidR="002F64C6">
        <w:t xml:space="preserve"> class losing money is reduced (and the cost to play is small enough that people are likely to play)</w:t>
      </w:r>
      <w:r>
        <w:t xml:space="preserve"> </w:t>
      </w:r>
    </w:p>
    <w:p w:rsidR="002F64C6" w:rsidRDefault="002F64C6"/>
    <w:p w:rsidR="00CF28E2" w:rsidRDefault="00BA7B2D">
      <w:r>
        <w:t>OR</w:t>
      </w:r>
    </w:p>
    <w:p w:rsidR="002F64C6" w:rsidRDefault="002F64C6"/>
    <w:p w:rsidR="00CF28E2" w:rsidRDefault="00CF28E2">
      <w:r>
        <w:t xml:space="preserve">Investigate </w:t>
      </w:r>
      <w:r w:rsidR="002C7D03">
        <w:t xml:space="preserve">possible profit from </w:t>
      </w:r>
      <w:r w:rsidR="00195878">
        <w:t xml:space="preserve">the game using </w:t>
      </w:r>
      <w:r>
        <w:t>different size grids</w:t>
      </w:r>
      <w:r w:rsidR="00195878">
        <w:t xml:space="preserve"> </w:t>
      </w:r>
      <w:r w:rsidR="002C7D03">
        <w:t xml:space="preserve">[square </w:t>
      </w:r>
      <w:proofErr w:type="spellStart"/>
      <w:r w:rsidR="002C7D03">
        <w:t>eg</w:t>
      </w:r>
      <w:proofErr w:type="spellEnd"/>
      <w:r w:rsidR="002C7D03">
        <w:t xml:space="preserve"> 4x4 </w:t>
      </w:r>
      <w:r w:rsidR="00195878">
        <w:t>or rectangular grids</w:t>
      </w:r>
      <w:r w:rsidR="002C7D03">
        <w:t>]</w:t>
      </w:r>
    </w:p>
    <w:p w:rsidR="00EC1520" w:rsidRDefault="00EC1520">
      <w:pPr>
        <w:spacing w:after="200"/>
        <w:rPr>
          <w:i/>
        </w:rPr>
      </w:pPr>
      <w:r>
        <w:rPr>
          <w:i/>
        </w:rPr>
        <w:br w:type="page"/>
      </w:r>
    </w:p>
    <w:p w:rsidR="00F84178" w:rsidRPr="00163F84" w:rsidRDefault="00F84178" w:rsidP="00F84178">
      <w:pPr>
        <w:rPr>
          <w:i/>
        </w:rPr>
      </w:pPr>
      <w:r w:rsidRPr="00163F84">
        <w:rPr>
          <w:i/>
        </w:rPr>
        <w:lastRenderedPageBreak/>
        <w:t>Tinkerplots help sheet</w:t>
      </w:r>
    </w:p>
    <w:p w:rsidR="00F84178" w:rsidRPr="00163F84" w:rsidRDefault="00F84178" w:rsidP="00F84178">
      <w:pPr>
        <w:pStyle w:val="ListParagraph"/>
        <w:spacing w:after="0"/>
        <w:ind w:left="0"/>
        <w:rPr>
          <w:rFonts w:ascii="Arial" w:hAnsi="Arial" w:cs="Arial"/>
          <w:i/>
          <w:color w:val="000000"/>
          <w:szCs w:val="19"/>
        </w:rPr>
      </w:pPr>
    </w:p>
    <w:p w:rsidR="00F84178" w:rsidRPr="00163F84" w:rsidRDefault="00F84178" w:rsidP="00F8417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i/>
          <w:color w:val="000000"/>
          <w:szCs w:val="19"/>
        </w:rPr>
      </w:pPr>
      <w:r w:rsidRPr="00163F84">
        <w:rPr>
          <w:rFonts w:ascii="Arial" w:hAnsi="Arial" w:cs="Arial"/>
          <w:i/>
          <w:color w:val="000000"/>
          <w:szCs w:val="19"/>
        </w:rPr>
        <w:t>The model:</w:t>
      </w:r>
    </w:p>
    <w:p w:rsidR="00F84178" w:rsidRPr="00163F84" w:rsidRDefault="00F84178" w:rsidP="00F84178">
      <w:pPr>
        <w:rPr>
          <w:i/>
          <w:color w:val="000000"/>
          <w:szCs w:val="19"/>
        </w:rPr>
      </w:pPr>
      <w:r w:rsidRPr="00163F84">
        <w:rPr>
          <w:i/>
          <w:color w:val="000000"/>
          <w:szCs w:val="19"/>
        </w:rPr>
        <w:tab/>
      </w:r>
      <w:proofErr w:type="gramStart"/>
      <w:r w:rsidRPr="00163F84">
        <w:rPr>
          <w:i/>
          <w:color w:val="000000"/>
          <w:szCs w:val="19"/>
        </w:rPr>
        <w:t>what</w:t>
      </w:r>
      <w:proofErr w:type="gramEnd"/>
      <w:r w:rsidRPr="00163F84">
        <w:rPr>
          <w:i/>
          <w:color w:val="000000"/>
          <w:szCs w:val="19"/>
        </w:rPr>
        <w:t xml:space="preserve"> will you use in the sampler</w:t>
      </w:r>
    </w:p>
    <w:p w:rsidR="00F84178" w:rsidRPr="00163F84" w:rsidRDefault="00F84178" w:rsidP="00F84178">
      <w:pPr>
        <w:rPr>
          <w:i/>
          <w:color w:val="0070C0"/>
          <w:szCs w:val="19"/>
        </w:rPr>
      </w:pPr>
      <w:r>
        <w:rPr>
          <w:i/>
          <w:color w:val="0070C0"/>
          <w:szCs w:val="19"/>
        </w:rPr>
        <w:t>A mixer with two marbles labelled H and T to represent the two sides of a coin.</w:t>
      </w:r>
    </w:p>
    <w:p w:rsidR="00F84178" w:rsidRPr="00D90C9A" w:rsidRDefault="00F84178" w:rsidP="00F84178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i/>
          <w:color w:val="000000"/>
          <w:szCs w:val="19"/>
        </w:rPr>
      </w:pPr>
      <w:proofErr w:type="gramStart"/>
      <w:r w:rsidRPr="00D90C9A">
        <w:rPr>
          <w:rFonts w:ascii="Arial" w:hAnsi="Arial" w:cs="Arial"/>
          <w:i/>
          <w:color w:val="000000"/>
          <w:szCs w:val="19"/>
        </w:rPr>
        <w:t>what</w:t>
      </w:r>
      <w:proofErr w:type="gramEnd"/>
      <w:r w:rsidRPr="00D90C9A">
        <w:rPr>
          <w:rFonts w:ascii="Arial" w:hAnsi="Arial" w:cs="Arial"/>
          <w:i/>
          <w:color w:val="000000"/>
          <w:szCs w:val="19"/>
        </w:rPr>
        <w:t xml:space="preserve"> are the possible outcomes and how will they look in </w:t>
      </w:r>
      <w:proofErr w:type="spellStart"/>
      <w:r w:rsidRPr="00D90C9A">
        <w:rPr>
          <w:rFonts w:ascii="Arial" w:hAnsi="Arial" w:cs="Arial"/>
          <w:i/>
          <w:color w:val="000000"/>
          <w:szCs w:val="19"/>
        </w:rPr>
        <w:t>Tinkerplots</w:t>
      </w:r>
      <w:proofErr w:type="spellEnd"/>
      <w:r w:rsidRPr="00D90C9A">
        <w:rPr>
          <w:rFonts w:ascii="Arial" w:hAnsi="Arial" w:cs="Arial"/>
          <w:i/>
          <w:color w:val="000000"/>
          <w:szCs w:val="19"/>
        </w:rPr>
        <w:t>? How will you</w:t>
      </w:r>
      <w:r w:rsidRPr="00163F84">
        <w:rPr>
          <w:rFonts w:ascii="Arial" w:hAnsi="Arial" w:cs="Arial"/>
          <w:i/>
          <w:color w:val="000000"/>
          <w:szCs w:val="19"/>
        </w:rPr>
        <w:t xml:space="preserve"> decide</w:t>
      </w:r>
      <w:r>
        <w:rPr>
          <w:rFonts w:ascii="Arial" w:hAnsi="Arial" w:cs="Arial"/>
          <w:i/>
          <w:color w:val="000000"/>
          <w:szCs w:val="19"/>
        </w:rPr>
        <w:t xml:space="preserve"> if the game is ‘won’ or </w:t>
      </w:r>
      <w:proofErr w:type="gramStart"/>
      <w:r>
        <w:rPr>
          <w:rFonts w:ascii="Arial" w:hAnsi="Arial" w:cs="Arial"/>
          <w:i/>
          <w:color w:val="000000"/>
          <w:szCs w:val="19"/>
        </w:rPr>
        <w:t>‘lost’?</w:t>
      </w:r>
      <w:r w:rsidRPr="00163F84">
        <w:rPr>
          <w:rFonts w:ascii="Arial" w:hAnsi="Arial" w:cs="Arial"/>
          <w:i/>
          <w:color w:val="000000"/>
          <w:szCs w:val="19"/>
        </w:rPr>
        <w:t>.</w:t>
      </w:r>
      <w:proofErr w:type="gramEnd"/>
      <w:r w:rsidRPr="00163F84">
        <w:rPr>
          <w:rFonts w:ascii="Arial" w:hAnsi="Arial" w:cs="Arial"/>
          <w:i/>
          <w:color w:val="000000"/>
          <w:szCs w:val="19"/>
        </w:rPr>
        <w:t xml:space="preserve"> </w:t>
      </w:r>
    </w:p>
    <w:p w:rsidR="00F84178" w:rsidRDefault="00F84178" w:rsidP="00F84178">
      <w:pPr>
        <w:rPr>
          <w:i/>
          <w:color w:val="0070C0"/>
          <w:szCs w:val="19"/>
        </w:rPr>
      </w:pPr>
      <w:r w:rsidRPr="00163F84">
        <w:rPr>
          <w:i/>
          <w:color w:val="0070C0"/>
          <w:szCs w:val="19"/>
        </w:rPr>
        <w:t>The outcomes will be</w:t>
      </w:r>
      <w:r>
        <w:rPr>
          <w:i/>
          <w:color w:val="0070C0"/>
          <w:szCs w:val="19"/>
        </w:rPr>
        <w:t xml:space="preserve"> a string of four </w:t>
      </w:r>
      <w:proofErr w:type="gramStart"/>
      <w:r>
        <w:rPr>
          <w:i/>
          <w:color w:val="0070C0"/>
          <w:szCs w:val="19"/>
        </w:rPr>
        <w:t>coin</w:t>
      </w:r>
      <w:proofErr w:type="gramEnd"/>
      <w:r>
        <w:rPr>
          <w:i/>
          <w:color w:val="0070C0"/>
          <w:szCs w:val="19"/>
        </w:rPr>
        <w:t xml:space="preserve"> tosses (</w:t>
      </w:r>
      <w:r w:rsidRPr="00163F84">
        <w:rPr>
          <w:i/>
          <w:color w:val="0070C0"/>
          <w:szCs w:val="19"/>
        </w:rPr>
        <w:t>a string of four H/T)</w:t>
      </w:r>
      <w:r>
        <w:rPr>
          <w:i/>
          <w:color w:val="0070C0"/>
          <w:szCs w:val="19"/>
        </w:rPr>
        <w:t>;</w:t>
      </w:r>
    </w:p>
    <w:p w:rsidR="00F84178" w:rsidRDefault="00F84178" w:rsidP="00F84178">
      <w:pPr>
        <w:rPr>
          <w:i/>
          <w:color w:val="0070C0"/>
          <w:szCs w:val="19"/>
        </w:rPr>
      </w:pPr>
      <w:proofErr w:type="gramStart"/>
      <w:r>
        <w:rPr>
          <w:i/>
          <w:color w:val="0070C0"/>
          <w:szCs w:val="19"/>
        </w:rPr>
        <w:t>a</w:t>
      </w:r>
      <w:proofErr w:type="gramEnd"/>
      <w:r>
        <w:rPr>
          <w:i/>
          <w:color w:val="0070C0"/>
          <w:szCs w:val="19"/>
        </w:rPr>
        <w:t xml:space="preserve"> count of the number of H and/or a count of the number of T, and a decision as to whether the player won or lost the game</w:t>
      </w:r>
    </w:p>
    <w:p w:rsidR="00F84178" w:rsidRPr="00163F84" w:rsidRDefault="00F84178" w:rsidP="00F84178">
      <w:pPr>
        <w:rPr>
          <w:i/>
          <w:color w:val="0070C0"/>
          <w:szCs w:val="19"/>
        </w:rPr>
      </w:pPr>
      <w:r w:rsidRPr="00163F84">
        <w:rPr>
          <w:i/>
          <w:color w:val="000000"/>
          <w:szCs w:val="19"/>
        </w:rPr>
        <w:tab/>
      </w:r>
      <w:proofErr w:type="gramStart"/>
      <w:r w:rsidRPr="00163F84">
        <w:rPr>
          <w:i/>
          <w:color w:val="000000"/>
          <w:szCs w:val="19"/>
        </w:rPr>
        <w:t>sampling</w:t>
      </w:r>
      <w:proofErr w:type="gramEnd"/>
      <w:r w:rsidRPr="00163F84">
        <w:rPr>
          <w:i/>
          <w:color w:val="000000"/>
          <w:szCs w:val="19"/>
        </w:rPr>
        <w:t xml:space="preserve"> with or without replacement?</w:t>
      </w:r>
    </w:p>
    <w:p w:rsidR="00F84178" w:rsidRDefault="00F84178" w:rsidP="00F84178">
      <w:pPr>
        <w:rPr>
          <w:i/>
          <w:color w:val="0070C0"/>
          <w:szCs w:val="19"/>
        </w:rPr>
      </w:pPr>
      <w:r w:rsidRPr="00163F84">
        <w:rPr>
          <w:i/>
          <w:color w:val="0070C0"/>
          <w:szCs w:val="19"/>
        </w:rPr>
        <w:t>With replacement</w:t>
      </w:r>
      <w:r>
        <w:rPr>
          <w:i/>
          <w:color w:val="0070C0"/>
          <w:szCs w:val="19"/>
        </w:rPr>
        <w:t xml:space="preserve"> - each coin toss can have two outcomes (H or T)</w:t>
      </w:r>
    </w:p>
    <w:p w:rsidR="00F84178" w:rsidRPr="00163F84" w:rsidRDefault="00F84178" w:rsidP="00F84178">
      <w:pPr>
        <w:rPr>
          <w:i/>
          <w:color w:val="0070C0"/>
          <w:szCs w:val="19"/>
        </w:rPr>
      </w:pPr>
    </w:p>
    <w:p w:rsidR="00F84178" w:rsidRPr="00163F84" w:rsidRDefault="00F84178" w:rsidP="00F8417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color w:val="000000"/>
          <w:szCs w:val="19"/>
        </w:rPr>
      </w:pPr>
      <w:r w:rsidRPr="00163F84">
        <w:rPr>
          <w:rFonts w:ascii="Arial" w:hAnsi="Arial" w:cs="Arial"/>
          <w:i/>
          <w:color w:val="000000"/>
          <w:szCs w:val="19"/>
        </w:rPr>
        <w:t>A single trial:</w:t>
      </w:r>
      <w:r w:rsidRPr="00163F84">
        <w:rPr>
          <w:rFonts w:ascii="Arial" w:hAnsi="Arial" w:cs="Arial"/>
          <w:i/>
          <w:color w:val="000000"/>
          <w:szCs w:val="19"/>
        </w:rPr>
        <w:tab/>
      </w:r>
    </w:p>
    <w:p w:rsidR="00F84178" w:rsidRPr="00163F84" w:rsidRDefault="00F84178" w:rsidP="00F84178">
      <w:pPr>
        <w:rPr>
          <w:i/>
          <w:color w:val="0070C0"/>
          <w:szCs w:val="19"/>
        </w:rPr>
      </w:pPr>
      <w:r w:rsidRPr="00163F84">
        <w:rPr>
          <w:i/>
          <w:color w:val="000000"/>
          <w:szCs w:val="19"/>
        </w:rPr>
        <w:tab/>
      </w:r>
      <w:proofErr w:type="gramStart"/>
      <w:r w:rsidRPr="00163F84">
        <w:rPr>
          <w:i/>
          <w:color w:val="000000"/>
          <w:szCs w:val="19"/>
        </w:rPr>
        <w:t>what</w:t>
      </w:r>
      <w:proofErr w:type="gramEnd"/>
      <w:r w:rsidRPr="00163F84">
        <w:rPr>
          <w:i/>
          <w:color w:val="000000"/>
          <w:szCs w:val="19"/>
        </w:rPr>
        <w:t xml:space="preserve"> is one trial (DRAW = </w:t>
      </w:r>
      <w:r w:rsidRPr="00163F84">
        <w:rPr>
          <w:i/>
          <w:color w:val="0070C0"/>
          <w:szCs w:val="19"/>
        </w:rPr>
        <w:t>4</w:t>
      </w:r>
      <w:r>
        <w:rPr>
          <w:i/>
          <w:color w:val="000000"/>
          <w:szCs w:val="19"/>
        </w:rPr>
        <w:t xml:space="preserve"> </w:t>
      </w:r>
      <w:r w:rsidRPr="00163F84">
        <w:rPr>
          <w:i/>
          <w:color w:val="0070C0"/>
          <w:szCs w:val="19"/>
        </w:rPr>
        <w:t>to represent the tossing of 4 coins</w:t>
      </w:r>
      <w:r>
        <w:rPr>
          <w:i/>
          <w:color w:val="000000"/>
          <w:szCs w:val="19"/>
        </w:rPr>
        <w:t xml:space="preserve">. </w:t>
      </w:r>
      <w:r w:rsidRPr="00163F84">
        <w:rPr>
          <w:i/>
          <w:color w:val="0070C0"/>
          <w:szCs w:val="19"/>
        </w:rPr>
        <w:t>It does not matter if the player is off the board before the fourth toss</w:t>
      </w:r>
      <w:r>
        <w:rPr>
          <w:i/>
          <w:color w:val="0070C0"/>
          <w:szCs w:val="19"/>
        </w:rPr>
        <w:t>.</w:t>
      </w:r>
    </w:p>
    <w:p w:rsidR="00F84178" w:rsidRPr="00F84178" w:rsidRDefault="00F84178" w:rsidP="00F84178">
      <w:pPr>
        <w:ind w:firstLine="720"/>
        <w:rPr>
          <w:i/>
          <w:color w:val="0070C0"/>
          <w:szCs w:val="19"/>
        </w:rPr>
      </w:pPr>
      <w:proofErr w:type="gramStart"/>
      <w:r w:rsidRPr="00163F84">
        <w:rPr>
          <w:i/>
          <w:color w:val="000000"/>
          <w:szCs w:val="19"/>
        </w:rPr>
        <w:t>how</w:t>
      </w:r>
      <w:proofErr w:type="gramEnd"/>
      <w:r w:rsidRPr="00163F84">
        <w:rPr>
          <w:i/>
          <w:color w:val="000000"/>
          <w:szCs w:val="19"/>
        </w:rPr>
        <w:t xml:space="preserve"> many trials for 1 simulation of 100 people playing the game (R</w:t>
      </w:r>
      <w:r>
        <w:rPr>
          <w:i/>
          <w:color w:val="000000"/>
          <w:szCs w:val="19"/>
        </w:rPr>
        <w:t>epeat</w:t>
      </w:r>
      <w:r w:rsidRPr="00163F84">
        <w:rPr>
          <w:i/>
          <w:color w:val="000000"/>
          <w:szCs w:val="19"/>
        </w:rPr>
        <w:t xml:space="preserve"> = </w:t>
      </w:r>
      <w:r w:rsidRPr="00D90C9A">
        <w:rPr>
          <w:i/>
          <w:color w:val="0070C0"/>
          <w:szCs w:val="19"/>
        </w:rPr>
        <w:t>100</w:t>
      </w:r>
      <w:r>
        <w:rPr>
          <w:i/>
          <w:color w:val="0070C0"/>
          <w:szCs w:val="19"/>
        </w:rPr>
        <w:t>)</w:t>
      </w:r>
    </w:p>
    <w:p w:rsidR="00F84178" w:rsidRPr="00316C48" w:rsidRDefault="00F84178" w:rsidP="00F84178">
      <w:pPr>
        <w:pStyle w:val="ListParagraph"/>
        <w:numPr>
          <w:ilvl w:val="0"/>
          <w:numId w:val="1"/>
        </w:numPr>
        <w:ind w:left="284" w:hanging="284"/>
        <w:rPr>
          <w:rFonts w:cs="Helvetica"/>
          <w:i/>
          <w:color w:val="000000"/>
          <w:szCs w:val="19"/>
        </w:rPr>
      </w:pPr>
      <w:r w:rsidRPr="00D90C9A">
        <w:rPr>
          <w:rFonts w:ascii="Arial" w:hAnsi="Arial" w:cs="Arial"/>
          <w:i/>
          <w:color w:val="000000"/>
          <w:szCs w:val="19"/>
        </w:rPr>
        <w:t xml:space="preserve">Result(s) being collected from each trial </w:t>
      </w:r>
      <w:r w:rsidRPr="0091294E">
        <w:rPr>
          <w:rFonts w:ascii="Arial" w:hAnsi="Arial" w:cs="Arial"/>
          <w:i/>
          <w:color w:val="0070C0"/>
          <w:szCs w:val="19"/>
        </w:rPr>
        <w:t>win/lose</w:t>
      </w:r>
    </w:p>
    <w:p w:rsidR="00316C48" w:rsidRDefault="00316C48" w:rsidP="00316C48">
      <w:pPr>
        <w:pStyle w:val="ListParagraph"/>
        <w:ind w:left="284"/>
        <w:rPr>
          <w:rFonts w:ascii="Arial" w:hAnsi="Arial" w:cs="Arial"/>
          <w:i/>
          <w:color w:val="000000"/>
          <w:szCs w:val="19"/>
        </w:rPr>
      </w:pPr>
    </w:p>
    <w:p w:rsidR="00316C48" w:rsidRDefault="00316C48" w:rsidP="002F2C32">
      <w:pPr>
        <w:pStyle w:val="ListParagraph"/>
        <w:ind w:left="0"/>
        <w:rPr>
          <w:rFonts w:ascii="Arial" w:hAnsi="Arial" w:cs="Arial"/>
          <w:i/>
          <w:color w:val="000000"/>
          <w:szCs w:val="19"/>
        </w:rPr>
      </w:pPr>
    </w:p>
    <w:p w:rsidR="00316C48" w:rsidRPr="0091294E" w:rsidRDefault="00316C48" w:rsidP="00316C48">
      <w:pPr>
        <w:pStyle w:val="ListParagraph"/>
        <w:ind w:left="284"/>
        <w:rPr>
          <w:rFonts w:cs="Helvetica"/>
          <w:i/>
          <w:color w:val="000000"/>
          <w:szCs w:val="19"/>
        </w:rPr>
      </w:pPr>
    </w:p>
    <w:p w:rsidR="00947013" w:rsidRDefault="00F84178" w:rsidP="0094701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 xml:space="preserve">Drag a sampler onto the page. </w:t>
      </w:r>
    </w:p>
    <w:p w:rsidR="00F84178" w:rsidRPr="002F2C32" w:rsidRDefault="00F84178" w:rsidP="00947013">
      <w:pPr>
        <w:pStyle w:val="ListParagraph"/>
        <w:spacing w:after="0"/>
        <w:ind w:left="426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>Use a mixer with two marbles. Label them H and T.</w:t>
      </w:r>
    </w:p>
    <w:p w:rsidR="00947013" w:rsidRDefault="00F84178" w:rsidP="00947013">
      <w:pPr>
        <w:spacing w:line="240" w:lineRule="auto"/>
        <w:ind w:left="426"/>
        <w:rPr>
          <w:i/>
        </w:rPr>
      </w:pPr>
      <w:r w:rsidRPr="00F84178">
        <w:rPr>
          <w:i/>
        </w:rPr>
        <w:t xml:space="preserve">Draw = 4. </w:t>
      </w:r>
    </w:p>
    <w:p w:rsidR="00F84178" w:rsidRDefault="00F84178" w:rsidP="00947013">
      <w:pPr>
        <w:spacing w:line="240" w:lineRule="auto"/>
        <w:ind w:left="426"/>
        <w:rPr>
          <w:i/>
        </w:rPr>
      </w:pPr>
      <w:r w:rsidRPr="00F84178">
        <w:rPr>
          <w:i/>
        </w:rPr>
        <w:t>Rename the four Attributes ‘toss1’ to ‘toss4’.</w:t>
      </w:r>
      <w:r w:rsidRPr="00F84178">
        <w:rPr>
          <w:i/>
        </w:rPr>
        <w:br/>
        <w:t>Run – check whether the simulation is doing what you think it should.</w:t>
      </w:r>
    </w:p>
    <w:p w:rsidR="002F2C32" w:rsidRPr="00F84178" w:rsidRDefault="002F2C32" w:rsidP="00947013">
      <w:pPr>
        <w:spacing w:line="240" w:lineRule="auto"/>
        <w:ind w:left="426" w:hanging="426"/>
        <w:rPr>
          <w:i/>
        </w:rPr>
      </w:pPr>
    </w:p>
    <w:p w:rsidR="00F84178" w:rsidRPr="002F2C32" w:rsidRDefault="00F84178" w:rsidP="00947013">
      <w:pPr>
        <w:pStyle w:val="ListParagraph"/>
        <w:numPr>
          <w:ilvl w:val="0"/>
          <w:numId w:val="1"/>
        </w:numPr>
        <w:ind w:left="426" w:hanging="426"/>
        <w:rPr>
          <w:i/>
        </w:rPr>
      </w:pPr>
      <w:r w:rsidRPr="002F2C32">
        <w:rPr>
          <w:rFonts w:ascii="Arial" w:hAnsi="Arial" w:cs="Arial"/>
          <w:i/>
        </w:rPr>
        <w:t>In Results table, head up a new column ‘result’. Right click on coloured bar under column heading and ‘edit formula’. Write a formula su</w:t>
      </w:r>
      <w:r w:rsidR="002F2C32">
        <w:rPr>
          <w:rFonts w:ascii="Arial" w:hAnsi="Arial" w:cs="Arial"/>
          <w:i/>
        </w:rPr>
        <w:t xml:space="preserve">ch as the one below to decide </w:t>
      </w:r>
      <w:r w:rsidRPr="002F2C32">
        <w:rPr>
          <w:rFonts w:ascii="Arial" w:hAnsi="Arial" w:cs="Arial"/>
          <w:i/>
        </w:rPr>
        <w:t>win or</w:t>
      </w:r>
      <w:r w:rsidRPr="002F2C32">
        <w:rPr>
          <w:i/>
        </w:rPr>
        <w:t xml:space="preserve"> </w:t>
      </w:r>
      <w:r w:rsidRPr="002F2C32">
        <w:rPr>
          <w:rFonts w:ascii="Arial" w:hAnsi="Arial" w:cs="Arial"/>
          <w:i/>
        </w:rPr>
        <w:t>lose.</w:t>
      </w:r>
    </w:p>
    <w:p w:rsidR="00F84178" w:rsidRPr="00F84178" w:rsidRDefault="00947013" w:rsidP="00947013">
      <w:pPr>
        <w:ind w:left="426" w:hanging="426"/>
        <w:rPr>
          <w:i/>
        </w:rPr>
      </w:pPr>
      <w:r w:rsidRPr="002F2C32">
        <w:rPr>
          <w:rFonts w:cs="Arial"/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20B12757" wp14:editId="473F0873">
            <wp:simplePos x="0" y="0"/>
            <wp:positionH relativeFrom="column">
              <wp:posOffset>2088515</wp:posOffset>
            </wp:positionH>
            <wp:positionV relativeFrom="paragraph">
              <wp:posOffset>-62230</wp:posOffset>
            </wp:positionV>
            <wp:extent cx="3028950" cy="24288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7" t="5917" r="6692" b="18639"/>
                    <a:stretch/>
                  </pic:blipFill>
                  <pic:spPr bwMode="auto">
                    <a:xfrm>
                      <a:off x="0" y="0"/>
                      <a:ext cx="302895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Pr="00F84178" w:rsidRDefault="00F84178" w:rsidP="00947013">
      <w:pPr>
        <w:ind w:left="426" w:hanging="426"/>
        <w:rPr>
          <w:i/>
        </w:rPr>
      </w:pPr>
    </w:p>
    <w:p w:rsidR="00F84178" w:rsidRDefault="00F84178" w:rsidP="00947013">
      <w:pPr>
        <w:ind w:left="426" w:hanging="426"/>
        <w:rPr>
          <w:i/>
        </w:rPr>
      </w:pPr>
    </w:p>
    <w:p w:rsidR="00947013" w:rsidRPr="00F84178" w:rsidRDefault="00947013" w:rsidP="00947013">
      <w:pPr>
        <w:ind w:left="426" w:hanging="426"/>
        <w:rPr>
          <w:i/>
        </w:rPr>
      </w:pPr>
    </w:p>
    <w:p w:rsidR="00947013" w:rsidRDefault="00947013" w:rsidP="00947013">
      <w:pPr>
        <w:ind w:left="426"/>
        <w:rPr>
          <w:i/>
        </w:rPr>
      </w:pPr>
      <w:r>
        <w:rPr>
          <w:i/>
        </w:rPr>
        <w:lastRenderedPageBreak/>
        <w:t xml:space="preserve">Change Repeat to 5 </w:t>
      </w:r>
    </w:p>
    <w:p w:rsidR="00F84178" w:rsidRDefault="002F2C32" w:rsidP="00947013">
      <w:pPr>
        <w:ind w:left="426"/>
        <w:rPr>
          <w:i/>
        </w:rPr>
      </w:pPr>
      <w:r>
        <w:rPr>
          <w:i/>
        </w:rPr>
        <w:t xml:space="preserve">Run to </w:t>
      </w:r>
      <w:r w:rsidR="00F84178" w:rsidRPr="00F84178">
        <w:rPr>
          <w:i/>
        </w:rPr>
        <w:t>check that the simulation is doing what you think it should.</w:t>
      </w:r>
    </w:p>
    <w:p w:rsidR="00947013" w:rsidRPr="00F84178" w:rsidRDefault="00947013" w:rsidP="00947013">
      <w:pPr>
        <w:ind w:left="426"/>
        <w:rPr>
          <w:i/>
        </w:rPr>
      </w:pPr>
    </w:p>
    <w:p w:rsidR="00947013" w:rsidRDefault="00F84178" w:rsidP="0094701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 xml:space="preserve">Highlight </w:t>
      </w:r>
      <w:r w:rsidR="00947013">
        <w:rPr>
          <w:rFonts w:ascii="Arial" w:hAnsi="Arial" w:cs="Arial"/>
          <w:i/>
        </w:rPr>
        <w:t>‘</w:t>
      </w:r>
      <w:r w:rsidRPr="002F2C32">
        <w:rPr>
          <w:rFonts w:ascii="Arial" w:hAnsi="Arial" w:cs="Arial"/>
          <w:i/>
        </w:rPr>
        <w:t>result</w:t>
      </w:r>
      <w:r w:rsidR="00947013">
        <w:rPr>
          <w:rFonts w:ascii="Arial" w:hAnsi="Arial" w:cs="Arial"/>
          <w:i/>
        </w:rPr>
        <w:t>’</w:t>
      </w:r>
      <w:r w:rsidRPr="002F2C32">
        <w:rPr>
          <w:rFonts w:ascii="Arial" w:hAnsi="Arial" w:cs="Arial"/>
          <w:i/>
        </w:rPr>
        <w:t xml:space="preserve"> column and drag a plot onto the page. </w:t>
      </w:r>
    </w:p>
    <w:p w:rsidR="00947013" w:rsidRDefault="00F84178" w:rsidP="00947013">
      <w:pPr>
        <w:pStyle w:val="ListParagraph"/>
        <w:ind w:left="426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 xml:space="preserve">Pull a circle to the right to separate ‘win’ and ‘lose’. </w:t>
      </w:r>
    </w:p>
    <w:p w:rsidR="00947013" w:rsidRDefault="00F84178" w:rsidP="00947013">
      <w:pPr>
        <w:pStyle w:val="ListParagraph"/>
        <w:ind w:left="426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 xml:space="preserve">Stack. </w:t>
      </w:r>
    </w:p>
    <w:p w:rsidR="00F84178" w:rsidRPr="002F2C32" w:rsidRDefault="00F84178" w:rsidP="00947013">
      <w:pPr>
        <w:pStyle w:val="ListParagraph"/>
        <w:spacing w:after="0"/>
        <w:ind w:left="425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>Count</w:t>
      </w:r>
      <w:r w:rsidR="00947013">
        <w:rPr>
          <w:rFonts w:ascii="Arial" w:hAnsi="Arial" w:cs="Arial"/>
          <w:i/>
        </w:rPr>
        <w:t xml:space="preserve"> (N)</w:t>
      </w:r>
      <w:r w:rsidRPr="002F2C32">
        <w:rPr>
          <w:rFonts w:ascii="Arial" w:hAnsi="Arial" w:cs="Arial"/>
          <w:i/>
        </w:rPr>
        <w:t>.</w:t>
      </w:r>
    </w:p>
    <w:p w:rsidR="00F84178" w:rsidRPr="00F84178" w:rsidRDefault="00F84178" w:rsidP="00947013">
      <w:pPr>
        <w:ind w:left="426"/>
        <w:rPr>
          <w:i/>
        </w:rPr>
      </w:pPr>
      <w:r w:rsidRPr="00F84178">
        <w:rPr>
          <w:i/>
        </w:rPr>
        <w:t xml:space="preserve">Collect statistic for ‘win’ and ‘lose’ </w:t>
      </w:r>
      <w:proofErr w:type="gramStart"/>
      <w:r w:rsidRPr="00F84178">
        <w:rPr>
          <w:i/>
        </w:rPr>
        <w:t>(</w:t>
      </w:r>
      <w:r w:rsidR="002F2C32">
        <w:rPr>
          <w:i/>
        </w:rPr>
        <w:t xml:space="preserve"> the</w:t>
      </w:r>
      <w:proofErr w:type="gramEnd"/>
      <w:r w:rsidR="002F2C32">
        <w:rPr>
          <w:i/>
        </w:rPr>
        <w:t xml:space="preserve"> ‘collect statistic’ will be found by </w:t>
      </w:r>
      <w:r w:rsidRPr="00F84178">
        <w:rPr>
          <w:i/>
        </w:rPr>
        <w:t>right click</w:t>
      </w:r>
      <w:r w:rsidR="002F2C32">
        <w:rPr>
          <w:i/>
        </w:rPr>
        <w:t>ing</w:t>
      </w:r>
      <w:r w:rsidRPr="00F84178">
        <w:rPr>
          <w:i/>
        </w:rPr>
        <w:t xml:space="preserve"> the number in the plot)</w:t>
      </w:r>
    </w:p>
    <w:p w:rsidR="00947013" w:rsidRDefault="00F84178" w:rsidP="00947013">
      <w:pPr>
        <w:ind w:left="426"/>
        <w:rPr>
          <w:i/>
        </w:rPr>
      </w:pPr>
      <w:r w:rsidRPr="00F84178">
        <w:rPr>
          <w:i/>
        </w:rPr>
        <w:t xml:space="preserve">In History of result table, head up a new column ‘profit’. </w:t>
      </w:r>
    </w:p>
    <w:p w:rsidR="002F2C32" w:rsidRDefault="00F84178" w:rsidP="00947013">
      <w:pPr>
        <w:ind w:left="426"/>
        <w:rPr>
          <w:i/>
        </w:rPr>
      </w:pPr>
      <w:r w:rsidRPr="00F84178">
        <w:rPr>
          <w:i/>
        </w:rPr>
        <w:t xml:space="preserve">Edit formula to calculate the profit. </w:t>
      </w:r>
      <w:proofErr w:type="gramStart"/>
      <w:r w:rsidR="00316C48">
        <w:rPr>
          <w:i/>
        </w:rPr>
        <w:t>[ e.g</w:t>
      </w:r>
      <w:proofErr w:type="gramEnd"/>
      <w:r w:rsidR="00316C48">
        <w:rPr>
          <w:i/>
        </w:rPr>
        <w:t xml:space="preserve">. profit = 2* </w:t>
      </w:r>
      <w:proofErr w:type="spellStart"/>
      <w:r w:rsidR="00316C48">
        <w:rPr>
          <w:i/>
        </w:rPr>
        <w:t>count_Result_lose</w:t>
      </w:r>
      <w:proofErr w:type="spellEnd"/>
      <w:r w:rsidR="00316C48">
        <w:rPr>
          <w:i/>
        </w:rPr>
        <w:t xml:space="preserve"> – 3* </w:t>
      </w:r>
      <w:proofErr w:type="spellStart"/>
      <w:r w:rsidR="00316C48">
        <w:rPr>
          <w:i/>
        </w:rPr>
        <w:t>count_Result_win</w:t>
      </w:r>
      <w:proofErr w:type="spellEnd"/>
      <w:r w:rsidR="00316C48">
        <w:rPr>
          <w:i/>
        </w:rPr>
        <w:t>]</w:t>
      </w:r>
    </w:p>
    <w:p w:rsidR="00F84178" w:rsidRDefault="00F84178" w:rsidP="00947013">
      <w:pPr>
        <w:ind w:left="426"/>
        <w:rPr>
          <w:i/>
        </w:rPr>
      </w:pPr>
      <w:r w:rsidRPr="00F84178">
        <w:rPr>
          <w:i/>
        </w:rPr>
        <w:t>Run to check</w:t>
      </w:r>
      <w:r w:rsidR="00947013">
        <w:rPr>
          <w:i/>
        </w:rPr>
        <w:t xml:space="preserve"> that your formula is working correctly</w:t>
      </w:r>
      <w:r w:rsidRPr="00F84178">
        <w:rPr>
          <w:i/>
        </w:rPr>
        <w:t>!</w:t>
      </w:r>
    </w:p>
    <w:p w:rsidR="002F2C32" w:rsidRPr="00F84178" w:rsidRDefault="002F2C32" w:rsidP="00947013">
      <w:pPr>
        <w:ind w:left="426" w:hanging="426"/>
        <w:rPr>
          <w:i/>
        </w:rPr>
      </w:pPr>
    </w:p>
    <w:p w:rsidR="00947013" w:rsidRDefault="00F84178" w:rsidP="0094701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 xml:space="preserve">Highlight the profit column and drag a plot onto the page. </w:t>
      </w:r>
    </w:p>
    <w:p w:rsidR="00947013" w:rsidRDefault="00F84178" w:rsidP="00947013">
      <w:pPr>
        <w:pStyle w:val="ListParagraph"/>
        <w:ind w:left="426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 xml:space="preserve">Pull a circle to the right to fully separate. </w:t>
      </w:r>
    </w:p>
    <w:p w:rsidR="00F84178" w:rsidRDefault="00F84178" w:rsidP="00947013">
      <w:pPr>
        <w:pStyle w:val="ListParagraph"/>
        <w:ind w:left="426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>Bin width = 0.</w:t>
      </w:r>
      <w:r w:rsidR="002F2C32">
        <w:rPr>
          <w:rFonts w:ascii="Arial" w:hAnsi="Arial" w:cs="Arial"/>
          <w:i/>
        </w:rPr>
        <w:t xml:space="preserve"> (</w:t>
      </w:r>
      <w:proofErr w:type="gramStart"/>
      <w:r w:rsidR="002F2C32">
        <w:rPr>
          <w:rFonts w:ascii="Arial" w:hAnsi="Arial" w:cs="Arial"/>
          <w:i/>
        </w:rPr>
        <w:t>to</w:t>
      </w:r>
      <w:proofErr w:type="gramEnd"/>
      <w:r w:rsidR="002F2C32">
        <w:rPr>
          <w:rFonts w:ascii="Arial" w:hAnsi="Arial" w:cs="Arial"/>
          <w:i/>
        </w:rPr>
        <w:t xml:space="preserve"> get bin width and adjust min/max on axis, double click a number on the x-axis)</w:t>
      </w:r>
    </w:p>
    <w:p w:rsidR="00947013" w:rsidRPr="002F2C32" w:rsidRDefault="00947013" w:rsidP="00947013">
      <w:pPr>
        <w:pStyle w:val="ListParagraph"/>
        <w:ind w:left="426"/>
        <w:rPr>
          <w:rFonts w:ascii="Arial" w:hAnsi="Arial" w:cs="Arial"/>
          <w:i/>
        </w:rPr>
      </w:pPr>
    </w:p>
    <w:p w:rsidR="00F84178" w:rsidRPr="00947013" w:rsidRDefault="00F84178" w:rsidP="00947013">
      <w:pPr>
        <w:pStyle w:val="ListParagraph"/>
        <w:numPr>
          <w:ilvl w:val="0"/>
          <w:numId w:val="1"/>
        </w:numPr>
        <w:spacing w:after="0"/>
        <w:ind w:left="425" w:hanging="357"/>
        <w:rPr>
          <w:rFonts w:ascii="Arial" w:hAnsi="Arial" w:cs="Arial"/>
          <w:i/>
        </w:rPr>
      </w:pPr>
      <w:r w:rsidRPr="00947013">
        <w:rPr>
          <w:rFonts w:ascii="Arial" w:hAnsi="Arial" w:cs="Arial"/>
          <w:i/>
        </w:rPr>
        <w:t>Delete all history cases. (under options, History of results table)</w:t>
      </w:r>
    </w:p>
    <w:p w:rsidR="002F2C32" w:rsidRDefault="00F84178" w:rsidP="00571D0E">
      <w:pPr>
        <w:ind w:left="426" w:hanging="1"/>
        <w:rPr>
          <w:i/>
        </w:rPr>
      </w:pPr>
      <w:r w:rsidRPr="00F84178">
        <w:rPr>
          <w:i/>
        </w:rPr>
        <w:t xml:space="preserve">Change Repeat to 100. </w:t>
      </w:r>
    </w:p>
    <w:p w:rsidR="00F84178" w:rsidRDefault="00F84178" w:rsidP="00571D0E">
      <w:pPr>
        <w:ind w:left="426" w:hanging="1"/>
        <w:rPr>
          <w:i/>
        </w:rPr>
      </w:pPr>
      <w:r w:rsidRPr="00F84178">
        <w:rPr>
          <w:i/>
        </w:rPr>
        <w:t>Run a few times and check that the simulation is doing what you think it should and make any necessary adjustments.</w:t>
      </w:r>
    </w:p>
    <w:p w:rsidR="002F2C32" w:rsidRPr="00F84178" w:rsidRDefault="002F2C32" w:rsidP="00947013">
      <w:pPr>
        <w:ind w:left="426" w:hanging="426"/>
        <w:rPr>
          <w:i/>
        </w:rPr>
      </w:pPr>
    </w:p>
    <w:p w:rsidR="00F84178" w:rsidRPr="002F2C32" w:rsidRDefault="00F84178" w:rsidP="0094701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i/>
        </w:rPr>
      </w:pPr>
      <w:r w:rsidRPr="002F2C32">
        <w:rPr>
          <w:rFonts w:ascii="Arial" w:hAnsi="Arial" w:cs="Arial"/>
          <w:i/>
        </w:rPr>
        <w:t xml:space="preserve">Collect sufficient runs of 100 trials </w:t>
      </w:r>
      <w:r w:rsidR="00C40EED">
        <w:rPr>
          <w:rFonts w:ascii="Arial" w:hAnsi="Arial" w:cs="Arial"/>
          <w:i/>
        </w:rPr>
        <w:t xml:space="preserve">(change the number next to the ‘collect’ box in history of results table, then click ‘collect’) </w:t>
      </w:r>
      <w:r w:rsidRPr="002F2C32">
        <w:rPr>
          <w:rFonts w:ascii="Arial" w:hAnsi="Arial" w:cs="Arial"/>
          <w:i/>
        </w:rPr>
        <w:t>so that the distribution of profits from 100 games is clear and you are confident to make a conclusion.</w:t>
      </w:r>
      <w:r w:rsidR="00C40EED">
        <w:rPr>
          <w:rFonts w:ascii="Arial" w:hAnsi="Arial" w:cs="Arial"/>
          <w:i/>
        </w:rPr>
        <w:t xml:space="preserve"> [</w:t>
      </w:r>
      <w:proofErr w:type="gramStart"/>
      <w:r w:rsidR="00C40EED">
        <w:rPr>
          <w:rFonts w:ascii="Arial" w:hAnsi="Arial" w:cs="Arial"/>
          <w:i/>
        </w:rPr>
        <w:t>let</w:t>
      </w:r>
      <w:proofErr w:type="gramEnd"/>
      <w:r w:rsidR="00C40EED">
        <w:rPr>
          <w:rFonts w:ascii="Arial" w:hAnsi="Arial" w:cs="Arial"/>
          <w:i/>
        </w:rPr>
        <w:t xml:space="preserve"> students experiment with how many is ‘enough’!]</w:t>
      </w:r>
    </w:p>
    <w:p w:rsidR="00F84178" w:rsidRPr="00F84178" w:rsidRDefault="00F84178" w:rsidP="00947013">
      <w:pPr>
        <w:ind w:left="426" w:hanging="426"/>
        <w:rPr>
          <w:i/>
        </w:rPr>
      </w:pPr>
    </w:p>
    <w:p w:rsidR="00947013" w:rsidRPr="00947013" w:rsidRDefault="00F84178" w:rsidP="00571D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i/>
        </w:rPr>
      </w:pPr>
      <w:r w:rsidRPr="00947013">
        <w:rPr>
          <w:rFonts w:ascii="Arial" w:hAnsi="Arial" w:cs="Arial"/>
          <w:i/>
        </w:rPr>
        <w:t>Use the divider and counts- percentages/propor</w:t>
      </w:r>
      <w:bookmarkStart w:id="0" w:name="_GoBack"/>
      <w:bookmarkEnd w:id="0"/>
      <w:r w:rsidRPr="00947013">
        <w:rPr>
          <w:rFonts w:ascii="Arial" w:hAnsi="Arial" w:cs="Arial"/>
          <w:i/>
        </w:rPr>
        <w:t xml:space="preserve">tions to </w:t>
      </w:r>
      <w:r w:rsidR="00947013">
        <w:rPr>
          <w:rFonts w:ascii="Arial" w:hAnsi="Arial" w:cs="Arial"/>
          <w:i/>
        </w:rPr>
        <w:t>estimate</w:t>
      </w:r>
      <w:r w:rsidRPr="00947013">
        <w:rPr>
          <w:rFonts w:ascii="Arial" w:hAnsi="Arial" w:cs="Arial"/>
          <w:i/>
        </w:rPr>
        <w:t xml:space="preserve"> the chance of making a profit from 100 games. </w:t>
      </w:r>
    </w:p>
    <w:p w:rsidR="00F84178" w:rsidRPr="00947013" w:rsidRDefault="00F84178" w:rsidP="00571D0E">
      <w:pPr>
        <w:pStyle w:val="ListParagraph"/>
        <w:ind w:left="426"/>
        <w:rPr>
          <w:rFonts w:ascii="Arial" w:hAnsi="Arial" w:cs="Arial"/>
          <w:i/>
        </w:rPr>
      </w:pPr>
      <w:r w:rsidRPr="00947013">
        <w:rPr>
          <w:rFonts w:ascii="Arial" w:hAnsi="Arial" w:cs="Arial"/>
          <w:i/>
        </w:rPr>
        <w:t xml:space="preserve">Display the mean profit </w:t>
      </w:r>
      <w:r w:rsidR="002F2C32" w:rsidRPr="00947013">
        <w:rPr>
          <w:rFonts w:ascii="Arial" w:hAnsi="Arial" w:cs="Arial"/>
          <w:i/>
        </w:rPr>
        <w:t xml:space="preserve">(averages) </w:t>
      </w:r>
      <w:r w:rsidRPr="00947013">
        <w:rPr>
          <w:rFonts w:ascii="Arial" w:hAnsi="Arial" w:cs="Arial"/>
          <w:i/>
        </w:rPr>
        <w:t>from 100 games.</w:t>
      </w:r>
    </w:p>
    <w:p w:rsidR="00F84178" w:rsidRPr="00F84178" w:rsidRDefault="00F84178" w:rsidP="00F84178">
      <w:pPr>
        <w:rPr>
          <w:i/>
        </w:rPr>
      </w:pPr>
      <w:r w:rsidRPr="00F84178">
        <w:rPr>
          <w:i/>
          <w:noProof/>
          <w:lang w:eastAsia="en-NZ"/>
        </w:rPr>
        <w:lastRenderedPageBreak/>
        <w:drawing>
          <wp:inline distT="0" distB="0" distL="0" distR="0" wp14:anchorId="35FD7E7F" wp14:editId="58EA8ECC">
            <wp:extent cx="5055080" cy="2863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03" t="3209" r="10676" b="7985"/>
                    <a:stretch/>
                  </pic:blipFill>
                  <pic:spPr bwMode="auto">
                    <a:xfrm>
                      <a:off x="0" y="0"/>
                      <a:ext cx="5050625" cy="2861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178" w:rsidRPr="00F84178" w:rsidRDefault="00F84178" w:rsidP="00F84178">
      <w:pPr>
        <w:rPr>
          <w:i/>
        </w:rPr>
      </w:pPr>
    </w:p>
    <w:p w:rsidR="00F84178" w:rsidRPr="00F84178" w:rsidRDefault="00F84178" w:rsidP="00F84178">
      <w:pPr>
        <w:rPr>
          <w:i/>
        </w:rPr>
      </w:pPr>
    </w:p>
    <w:p w:rsidR="00F84178" w:rsidRPr="00F84178" w:rsidRDefault="00F84178" w:rsidP="00F84178">
      <w:pPr>
        <w:rPr>
          <w:i/>
        </w:rPr>
      </w:pPr>
    </w:p>
    <w:p w:rsidR="00F84178" w:rsidRPr="00F84178" w:rsidRDefault="00F84178" w:rsidP="00F84178">
      <w:pPr>
        <w:rPr>
          <w:i/>
        </w:rPr>
      </w:pPr>
    </w:p>
    <w:p w:rsidR="00F84178" w:rsidRDefault="00F84178" w:rsidP="00F84178"/>
    <w:p w:rsidR="00802D99" w:rsidRDefault="00802D99" w:rsidP="00F84178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</w:p>
    <w:p w:rsidR="00802D99" w:rsidRDefault="00802D99" w:rsidP="00F84178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</w:p>
    <w:p w:rsidR="00F84178" w:rsidRDefault="00F84178" w:rsidP="00F84178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458F9D7" wp14:editId="5475873E">
            <wp:simplePos x="0" y="0"/>
            <wp:positionH relativeFrom="column">
              <wp:posOffset>4878705</wp:posOffset>
            </wp:positionH>
            <wp:positionV relativeFrom="paragraph">
              <wp:posOffset>-50800</wp:posOffset>
            </wp:positionV>
            <wp:extent cx="1148080" cy="1212850"/>
            <wp:effectExtent l="0" t="0" r="0" b="6350"/>
            <wp:wrapSquare wrapText="bothSides"/>
            <wp:docPr id="9" name="Picture 9" descr="Royal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Society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This work is supported by:</w:t>
      </w:r>
    </w:p>
    <w:p w:rsidR="00F84178" w:rsidRPr="00E046ED" w:rsidRDefault="00F84178" w:rsidP="00F84178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</w:p>
    <w:p w:rsidR="00F84178" w:rsidRPr="00E046ED" w:rsidRDefault="00F84178" w:rsidP="00F84178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The New Zealand Science, Mathematics and Technolog</w:t>
      </w:r>
      <w:r>
        <w:rPr>
          <w:rFonts w:eastAsia="Times New Roman" w:cs="Arial"/>
          <w:color w:val="222222"/>
          <w:sz w:val="20"/>
          <w:szCs w:val="20"/>
          <w:lang w:eastAsia="en-NZ"/>
        </w:rPr>
        <w:t xml:space="preserve">y Teacher Fellowship 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 xml:space="preserve">Scheme which is funded by the New Zealand </w:t>
      </w:r>
      <w:r>
        <w:rPr>
          <w:rFonts w:eastAsia="Times New Roman" w:cs="Arial"/>
          <w:color w:val="222222"/>
          <w:sz w:val="20"/>
          <w:szCs w:val="20"/>
          <w:lang w:eastAsia="en-NZ"/>
        </w:rPr>
        <w:t>G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overnme</w:t>
      </w:r>
      <w:r>
        <w:rPr>
          <w:rFonts w:eastAsia="Times New Roman" w:cs="Arial"/>
          <w:color w:val="222222"/>
          <w:sz w:val="20"/>
          <w:szCs w:val="20"/>
          <w:lang w:eastAsia="en-NZ"/>
        </w:rPr>
        <w:t>nt and administered by the Royal S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ociety of New Zealand</w:t>
      </w:r>
    </w:p>
    <w:p w:rsidR="00F84178" w:rsidRPr="00E046ED" w:rsidRDefault="00F84178" w:rsidP="00F84178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</w:p>
    <w:p w:rsidR="00F84178" w:rsidRDefault="00F84178" w:rsidP="00F84178">
      <w:pPr>
        <w:shd w:val="clear" w:color="auto" w:fill="FFFFFF"/>
        <w:tabs>
          <w:tab w:val="left" w:pos="7175"/>
        </w:tabs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proofErr w:type="gramStart"/>
      <w:r>
        <w:rPr>
          <w:rFonts w:eastAsia="Times New Roman" w:cs="Arial"/>
          <w:color w:val="222222"/>
          <w:sz w:val="20"/>
          <w:szCs w:val="20"/>
          <w:lang w:eastAsia="en-NZ"/>
        </w:rPr>
        <w:t>a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nd</w:t>
      </w:r>
      <w:proofErr w:type="gramEnd"/>
      <w:r>
        <w:rPr>
          <w:rFonts w:eastAsia="Times New Roman" w:cs="Arial"/>
          <w:color w:val="222222"/>
          <w:sz w:val="20"/>
          <w:szCs w:val="20"/>
          <w:lang w:eastAsia="en-NZ"/>
        </w:rPr>
        <w:tab/>
      </w:r>
    </w:p>
    <w:p w:rsidR="00F84178" w:rsidRPr="00E046ED" w:rsidRDefault="00F84178" w:rsidP="00F84178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C140F7"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3BD24312" wp14:editId="0C63D273">
            <wp:simplePos x="0" y="0"/>
            <wp:positionH relativeFrom="column">
              <wp:posOffset>1752600</wp:posOffset>
            </wp:positionH>
            <wp:positionV relativeFrom="paragraph">
              <wp:posOffset>48895</wp:posOffset>
            </wp:positionV>
            <wp:extent cx="2292985" cy="535940"/>
            <wp:effectExtent l="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78" w:rsidRPr="00E046ED" w:rsidRDefault="00F84178" w:rsidP="00F84178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Department of Statistics</w:t>
      </w:r>
    </w:p>
    <w:p w:rsidR="00F84178" w:rsidRPr="00E046ED" w:rsidRDefault="00F84178" w:rsidP="00F84178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The University of Auc</w:t>
      </w:r>
      <w:r>
        <w:rPr>
          <w:rFonts w:eastAsia="Times New Roman" w:cs="Arial"/>
          <w:color w:val="222222"/>
          <w:sz w:val="20"/>
          <w:szCs w:val="20"/>
          <w:lang w:eastAsia="en-NZ"/>
        </w:rPr>
        <w:t>k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land</w:t>
      </w:r>
    </w:p>
    <w:p w:rsidR="00F84178" w:rsidRPr="00D90C9A" w:rsidRDefault="00F84178" w:rsidP="00F84178"/>
    <w:p w:rsidR="00F84178" w:rsidRDefault="00F84178" w:rsidP="00F84178"/>
    <w:p w:rsidR="002D33B7" w:rsidRPr="00D90C9A" w:rsidRDefault="002D33B7"/>
    <w:sectPr w:rsidR="002D33B7" w:rsidRPr="00D90C9A" w:rsidSect="002D33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1D" w:rsidRDefault="00BF4C1D" w:rsidP="00163F84">
      <w:pPr>
        <w:spacing w:line="240" w:lineRule="auto"/>
      </w:pPr>
      <w:r>
        <w:separator/>
      </w:r>
    </w:p>
  </w:endnote>
  <w:endnote w:type="continuationSeparator" w:id="0">
    <w:p w:rsidR="00BF4C1D" w:rsidRDefault="00BF4C1D" w:rsidP="00163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ED" w:rsidRDefault="00C40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3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EED" w:rsidRDefault="00C40EED" w:rsidP="002D3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EED" w:rsidRDefault="00C40EED" w:rsidP="002D33B7">
    <w:pPr>
      <w:pStyle w:val="Footer"/>
      <w:rPr>
        <w:sz w:val="20"/>
        <w:szCs w:val="20"/>
      </w:rPr>
    </w:pPr>
    <w:r>
      <w:rPr>
        <w:sz w:val="20"/>
        <w:szCs w:val="20"/>
      </w:rPr>
      <w:t>Ruth Kaniuk</w:t>
    </w:r>
  </w:p>
  <w:p w:rsidR="00C40EED" w:rsidRDefault="00C40EED" w:rsidP="002D33B7">
    <w:pPr>
      <w:pStyle w:val="Footer"/>
      <w:rPr>
        <w:sz w:val="20"/>
        <w:szCs w:val="20"/>
      </w:rPr>
    </w:pPr>
    <w:r w:rsidRPr="00A54E82">
      <w:rPr>
        <w:sz w:val="20"/>
        <w:szCs w:val="20"/>
      </w:rPr>
      <w:t>N</w:t>
    </w:r>
    <w:r>
      <w:rPr>
        <w:sz w:val="20"/>
        <w:szCs w:val="20"/>
      </w:rPr>
      <w:t>ZRS Endeavour Teacher Fellow</w:t>
    </w:r>
    <w:r>
      <w:rPr>
        <w:sz w:val="20"/>
        <w:szCs w:val="20"/>
      </w:rPr>
      <w:tab/>
    </w:r>
    <w:r>
      <w:rPr>
        <w:sz w:val="20"/>
        <w:szCs w:val="20"/>
      </w:rPr>
      <w:tab/>
      <w:t>Department of Statistics</w:t>
    </w:r>
  </w:p>
  <w:p w:rsidR="00C40EED" w:rsidRPr="002D33B7" w:rsidRDefault="00C40EED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The University of Auckland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ED" w:rsidRDefault="00C40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1D" w:rsidRDefault="00BF4C1D" w:rsidP="00163F84">
      <w:pPr>
        <w:spacing w:line="240" w:lineRule="auto"/>
      </w:pPr>
      <w:r>
        <w:separator/>
      </w:r>
    </w:p>
  </w:footnote>
  <w:footnote w:type="continuationSeparator" w:id="0">
    <w:p w:rsidR="00BF4C1D" w:rsidRDefault="00BF4C1D" w:rsidP="00163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ED" w:rsidRDefault="00C40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ED" w:rsidRDefault="00C40E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ED" w:rsidRDefault="00C40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B7B"/>
    <w:multiLevelType w:val="hybridMultilevel"/>
    <w:tmpl w:val="25CEB570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6"/>
    <w:rsid w:val="00140D2E"/>
    <w:rsid w:val="00163F84"/>
    <w:rsid w:val="00195878"/>
    <w:rsid w:val="002326A7"/>
    <w:rsid w:val="0024779F"/>
    <w:rsid w:val="002C7D03"/>
    <w:rsid w:val="002D33B7"/>
    <w:rsid w:val="002F2C32"/>
    <w:rsid w:val="002F64C6"/>
    <w:rsid w:val="00316C48"/>
    <w:rsid w:val="003D7F7E"/>
    <w:rsid w:val="00427C30"/>
    <w:rsid w:val="0050785D"/>
    <w:rsid w:val="00571D0E"/>
    <w:rsid w:val="00693CC2"/>
    <w:rsid w:val="006E6266"/>
    <w:rsid w:val="00802D99"/>
    <w:rsid w:val="00811862"/>
    <w:rsid w:val="00825D0A"/>
    <w:rsid w:val="0083274A"/>
    <w:rsid w:val="00863250"/>
    <w:rsid w:val="00946868"/>
    <w:rsid w:val="00947013"/>
    <w:rsid w:val="00963215"/>
    <w:rsid w:val="009844EF"/>
    <w:rsid w:val="00A259CD"/>
    <w:rsid w:val="00A31575"/>
    <w:rsid w:val="00A87BB6"/>
    <w:rsid w:val="00A94E4F"/>
    <w:rsid w:val="00AA38DC"/>
    <w:rsid w:val="00AC7E89"/>
    <w:rsid w:val="00AF4CD6"/>
    <w:rsid w:val="00B34B3D"/>
    <w:rsid w:val="00BA7B2D"/>
    <w:rsid w:val="00BF4C1D"/>
    <w:rsid w:val="00C40EED"/>
    <w:rsid w:val="00CC35BF"/>
    <w:rsid w:val="00CF28E2"/>
    <w:rsid w:val="00D30263"/>
    <w:rsid w:val="00D6472B"/>
    <w:rsid w:val="00D71BCA"/>
    <w:rsid w:val="00D90C9A"/>
    <w:rsid w:val="00DA424E"/>
    <w:rsid w:val="00E70719"/>
    <w:rsid w:val="00EA372D"/>
    <w:rsid w:val="00EC1520"/>
    <w:rsid w:val="00ED5C2E"/>
    <w:rsid w:val="00F7140D"/>
    <w:rsid w:val="00F84178"/>
    <w:rsid w:val="00FC4B0E"/>
    <w:rsid w:val="00FC6D8F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A8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250"/>
    <w:pPr>
      <w:spacing w:after="200" w:line="240" w:lineRule="auto"/>
      <w:ind w:left="720"/>
      <w:contextualSpacing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63F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8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D3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A8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250"/>
    <w:pPr>
      <w:spacing w:after="200" w:line="240" w:lineRule="auto"/>
      <w:ind w:left="720"/>
      <w:contextualSpacing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63F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8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D3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848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ycurriculum.com/products/tinkerplots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 Ltd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2013-08-13T01:53:00Z</dcterms:created>
  <dcterms:modified xsi:type="dcterms:W3CDTF">2013-12-04T00:05:00Z</dcterms:modified>
</cp:coreProperties>
</file>