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23" w:rsidRPr="00F56D23" w:rsidRDefault="00F56D23">
      <w:pPr>
        <w:rPr>
          <w:rFonts w:ascii="Arial" w:hAnsi="Arial" w:cs="Arial"/>
          <w:sz w:val="24"/>
          <w:szCs w:val="24"/>
        </w:rPr>
      </w:pPr>
      <w:r w:rsidRPr="00F56D23">
        <w:rPr>
          <w:rFonts w:ascii="Arial" w:hAnsi="Arial" w:cs="Arial"/>
          <w:sz w:val="24"/>
          <w:szCs w:val="24"/>
        </w:rPr>
        <w:t>Bivariate Data</w:t>
      </w:r>
      <w:r w:rsidR="00BC1242">
        <w:rPr>
          <w:rFonts w:ascii="Arial" w:hAnsi="Arial" w:cs="Arial"/>
          <w:sz w:val="24"/>
          <w:szCs w:val="24"/>
        </w:rPr>
        <w:tab/>
      </w:r>
      <w:r w:rsidR="00BC1242">
        <w:rPr>
          <w:rFonts w:ascii="Arial" w:hAnsi="Arial" w:cs="Arial"/>
          <w:sz w:val="24"/>
          <w:szCs w:val="24"/>
        </w:rPr>
        <w:tab/>
      </w:r>
      <w:r w:rsidR="00BC1242">
        <w:rPr>
          <w:rFonts w:ascii="Arial" w:hAnsi="Arial" w:cs="Arial"/>
          <w:sz w:val="24"/>
          <w:szCs w:val="24"/>
        </w:rPr>
        <w:tab/>
      </w:r>
      <w:r w:rsidR="00BC1242">
        <w:rPr>
          <w:rFonts w:ascii="Arial" w:hAnsi="Arial" w:cs="Arial"/>
          <w:sz w:val="24"/>
          <w:szCs w:val="24"/>
        </w:rPr>
        <w:tab/>
      </w:r>
      <w:r w:rsidR="00BC1242">
        <w:rPr>
          <w:rFonts w:ascii="Arial" w:hAnsi="Arial" w:cs="Arial"/>
          <w:sz w:val="24"/>
          <w:szCs w:val="24"/>
        </w:rPr>
        <w:tab/>
      </w:r>
      <w:r w:rsidR="00BC1242">
        <w:rPr>
          <w:rFonts w:ascii="Arial" w:hAnsi="Arial" w:cs="Arial"/>
          <w:sz w:val="24"/>
          <w:szCs w:val="24"/>
        </w:rPr>
        <w:tab/>
      </w:r>
      <w:r w:rsidRPr="00F56D23">
        <w:rPr>
          <w:rFonts w:ascii="Arial" w:hAnsi="Arial" w:cs="Arial"/>
          <w:sz w:val="24"/>
          <w:szCs w:val="24"/>
        </w:rPr>
        <w:t xml:space="preserve">Computer room </w:t>
      </w:r>
      <w:r w:rsidR="00742776">
        <w:rPr>
          <w:rFonts w:ascii="Arial" w:hAnsi="Arial" w:cs="Arial"/>
          <w:sz w:val="24"/>
          <w:szCs w:val="24"/>
        </w:rPr>
        <w:t xml:space="preserve">Exercise </w:t>
      </w:r>
      <w:r w:rsidR="008E0677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F56D23" w:rsidRDefault="00F56D23">
      <w:pPr>
        <w:rPr>
          <w:rFonts w:ascii="Arial" w:hAnsi="Arial" w:cs="Arial"/>
          <w:sz w:val="24"/>
          <w:szCs w:val="24"/>
        </w:rPr>
      </w:pPr>
    </w:p>
    <w:p w:rsidR="00F56D23" w:rsidRDefault="00F56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the following steps for each of the 3 data sets specified.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56D23" w:rsidTr="00F56D23">
        <w:tc>
          <w:tcPr>
            <w:tcW w:w="2670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6D23" w:rsidRPr="00F56D23" w:rsidRDefault="00F56D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D23">
              <w:rPr>
                <w:rFonts w:ascii="Arial" w:hAnsi="Arial" w:cs="Arial"/>
                <w:b/>
                <w:sz w:val="24"/>
                <w:szCs w:val="24"/>
              </w:rPr>
              <w:t>Road Conditions</w:t>
            </w:r>
          </w:p>
        </w:tc>
        <w:tc>
          <w:tcPr>
            <w:tcW w:w="2671" w:type="dxa"/>
          </w:tcPr>
          <w:p w:rsidR="00F56D23" w:rsidRPr="00F56D23" w:rsidRDefault="00F56D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D23">
              <w:rPr>
                <w:rFonts w:ascii="Arial" w:hAnsi="Arial" w:cs="Arial"/>
                <w:b/>
                <w:sz w:val="24"/>
                <w:szCs w:val="24"/>
              </w:rPr>
              <w:t>Reaction Times</w:t>
            </w:r>
          </w:p>
        </w:tc>
        <w:tc>
          <w:tcPr>
            <w:tcW w:w="2671" w:type="dxa"/>
          </w:tcPr>
          <w:p w:rsidR="00F56D23" w:rsidRPr="00F56D23" w:rsidRDefault="00F56D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D23">
              <w:rPr>
                <w:rFonts w:ascii="Arial" w:hAnsi="Arial" w:cs="Arial"/>
                <w:b/>
                <w:sz w:val="24"/>
                <w:szCs w:val="24"/>
              </w:rPr>
              <w:t>Blood Pressure</w:t>
            </w:r>
          </w:p>
        </w:tc>
      </w:tr>
      <w:tr w:rsidR="00F56D23" w:rsidTr="00BC1242">
        <w:trPr>
          <w:trHeight w:val="446"/>
        </w:trPr>
        <w:tc>
          <w:tcPr>
            <w:tcW w:w="2670" w:type="dxa"/>
          </w:tcPr>
          <w:p w:rsidR="00F56D23" w:rsidRDefault="00F56D23" w:rsidP="00BC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Draw a scatter plot. </w:t>
            </w:r>
          </w:p>
        </w:tc>
        <w:tc>
          <w:tcPr>
            <w:tcW w:w="2670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D23" w:rsidTr="00F56D23">
        <w:trPr>
          <w:trHeight w:val="1928"/>
        </w:trPr>
        <w:tc>
          <w:tcPr>
            <w:tcW w:w="2670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the variables with units. State which is the explanatory variable and which is the response variable.</w:t>
            </w:r>
          </w:p>
        </w:tc>
        <w:tc>
          <w:tcPr>
            <w:tcW w:w="2670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242" w:rsidTr="00F56D23">
        <w:trPr>
          <w:trHeight w:val="1928"/>
        </w:trPr>
        <w:tc>
          <w:tcPr>
            <w:tcW w:w="2670" w:type="dxa"/>
          </w:tcPr>
          <w:p w:rsidR="00BC1242" w:rsidRDefault="007A693B" w:rsidP="00BC1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what you see.(TASgu</w:t>
            </w:r>
            <w:r w:rsidR="00BC124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C0786" w:rsidRDefault="00BC0786" w:rsidP="00BC1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786" w:rsidRDefault="00BC0786" w:rsidP="00BC1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786" w:rsidRDefault="00BC0786" w:rsidP="00BC1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786" w:rsidRDefault="00BC0786" w:rsidP="00BC1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786" w:rsidRDefault="00BC0786" w:rsidP="00BC1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786" w:rsidRDefault="00BC0786" w:rsidP="00BC1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786" w:rsidRDefault="00BC0786" w:rsidP="00BC1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786" w:rsidRDefault="00BC0786" w:rsidP="00BC1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786" w:rsidRDefault="00BC0786" w:rsidP="00BC1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BC1242" w:rsidRDefault="00BC1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BC1242" w:rsidRDefault="00BC1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BC1242" w:rsidRDefault="00BC1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D23" w:rsidTr="00BC0786">
        <w:trPr>
          <w:trHeight w:val="1508"/>
        </w:trPr>
        <w:tc>
          <w:tcPr>
            <w:tcW w:w="2670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Fit a </w:t>
            </w:r>
            <w:r w:rsidR="00742776">
              <w:rPr>
                <w:rFonts w:ascii="Arial" w:hAnsi="Arial" w:cs="Arial"/>
                <w:sz w:val="24"/>
                <w:szCs w:val="24"/>
              </w:rPr>
              <w:t>model trend line/curve.</w:t>
            </w:r>
          </w:p>
          <w:p w:rsidR="00F56D23" w:rsidRDefault="00F56D23" w:rsidP="007427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down the equation of this</w:t>
            </w:r>
            <w:r w:rsidR="00742776">
              <w:rPr>
                <w:rFonts w:ascii="Arial" w:hAnsi="Arial" w:cs="Arial"/>
                <w:sz w:val="24"/>
                <w:szCs w:val="24"/>
              </w:rPr>
              <w:t xml:space="preserve"> model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D23" w:rsidTr="00BC0786">
        <w:trPr>
          <w:trHeight w:val="1274"/>
        </w:trPr>
        <w:tc>
          <w:tcPr>
            <w:tcW w:w="2670" w:type="dxa"/>
          </w:tcPr>
          <w:p w:rsidR="00F56D23" w:rsidRDefault="00742776" w:rsidP="007427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the trend in context.</w:t>
            </w:r>
          </w:p>
        </w:tc>
        <w:tc>
          <w:tcPr>
            <w:tcW w:w="2670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D23" w:rsidTr="00F56D23">
        <w:trPr>
          <w:trHeight w:val="1928"/>
        </w:trPr>
        <w:tc>
          <w:tcPr>
            <w:tcW w:w="2670" w:type="dxa"/>
          </w:tcPr>
          <w:p w:rsidR="00F56D23" w:rsidRDefault="00742776" w:rsidP="007427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your model is a line, find the correlation coefficient, r. Comment on what it tells you.</w:t>
            </w:r>
          </w:p>
        </w:tc>
        <w:tc>
          <w:tcPr>
            <w:tcW w:w="2670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D23" w:rsidTr="00F56D23">
        <w:trPr>
          <w:trHeight w:val="1928"/>
        </w:trPr>
        <w:tc>
          <w:tcPr>
            <w:tcW w:w="2670" w:type="dxa"/>
          </w:tcPr>
          <w:p w:rsidR="00F56D23" w:rsidRDefault="00742776" w:rsidP="007427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your model is a line, s</w:t>
            </w:r>
            <w:r w:rsidR="00F56D23">
              <w:rPr>
                <w:rFonts w:ascii="Arial" w:hAnsi="Arial" w:cs="Arial"/>
                <w:sz w:val="24"/>
                <w:szCs w:val="24"/>
              </w:rPr>
              <w:t>tate the gradient of the fitted line including units and interpret this.</w:t>
            </w:r>
          </w:p>
        </w:tc>
        <w:tc>
          <w:tcPr>
            <w:tcW w:w="2670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D23" w:rsidTr="00F56D23">
        <w:trPr>
          <w:trHeight w:val="1928"/>
        </w:trPr>
        <w:tc>
          <w:tcPr>
            <w:tcW w:w="2670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prediction from within the range of data values.</w:t>
            </w:r>
          </w:p>
        </w:tc>
        <w:tc>
          <w:tcPr>
            <w:tcW w:w="2670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6D23" w:rsidRDefault="00F56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6D23" w:rsidRPr="00F56D23" w:rsidRDefault="00F56D23" w:rsidP="006B5E4C">
      <w:pPr>
        <w:rPr>
          <w:rFonts w:ascii="Arial" w:hAnsi="Arial" w:cs="Arial"/>
          <w:sz w:val="24"/>
          <w:szCs w:val="24"/>
        </w:rPr>
      </w:pPr>
    </w:p>
    <w:sectPr w:rsidR="00F56D23" w:rsidRPr="00F56D23" w:rsidSect="00F5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23"/>
    <w:rsid w:val="00082EAC"/>
    <w:rsid w:val="00222742"/>
    <w:rsid w:val="006B5E4C"/>
    <w:rsid w:val="00742776"/>
    <w:rsid w:val="007A693B"/>
    <w:rsid w:val="008E0677"/>
    <w:rsid w:val="00BC0786"/>
    <w:rsid w:val="00BC1242"/>
    <w:rsid w:val="00F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 Ltd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2012-05-20T02:28:00Z</dcterms:created>
  <dcterms:modified xsi:type="dcterms:W3CDTF">2013-01-09T23:10:00Z</dcterms:modified>
</cp:coreProperties>
</file>